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E7A" w:rsidRDefault="00337E7A" w:rsidP="00337E7A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7E7A" w:rsidRDefault="00337E7A" w:rsidP="00337E7A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337E7A" w:rsidRPr="00C9422C" w:rsidRDefault="00337E7A" w:rsidP="00337E7A">
      <w:pPr>
        <w:ind w:left="5670"/>
        <w:jc w:val="center"/>
        <w:rPr>
          <w:rFonts w:ascii="Bookman Old Style" w:hAnsi="Bookman Old Style" w:cs="Bookman Old Style"/>
          <w:sz w:val="24"/>
          <w:szCs w:val="24"/>
        </w:rPr>
      </w:pPr>
      <w:r w:rsidRPr="00C9422C">
        <w:rPr>
          <w:rFonts w:ascii="Bookman Old Style" w:hAnsi="Bookman Old Style" w:cs="Bookman Old Style"/>
          <w:sz w:val="24"/>
          <w:szCs w:val="24"/>
        </w:rPr>
        <w:t>Приложение</w:t>
      </w:r>
    </w:p>
    <w:p w:rsidR="00337E7A" w:rsidRPr="00C9422C" w:rsidRDefault="00337E7A" w:rsidP="00337E7A">
      <w:pPr>
        <w:ind w:left="5670"/>
        <w:jc w:val="center"/>
        <w:rPr>
          <w:rFonts w:ascii="Bookman Old Style" w:hAnsi="Bookman Old Style" w:cs="Bookman Old Style"/>
          <w:sz w:val="24"/>
          <w:szCs w:val="24"/>
        </w:rPr>
      </w:pPr>
      <w:r w:rsidRPr="00C9422C">
        <w:rPr>
          <w:rFonts w:ascii="Bookman Old Style" w:hAnsi="Bookman Old Style" w:cs="Bookman Old Style"/>
          <w:sz w:val="24"/>
          <w:szCs w:val="24"/>
        </w:rPr>
        <w:t>к рабочей программе дисциплины</w:t>
      </w:r>
    </w:p>
    <w:p w:rsidR="00337E7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337E7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337E7A" w:rsidRDefault="00337E7A" w:rsidP="00337E7A">
      <w:pPr>
        <w:spacing w:after="268"/>
        <w:ind w:right="-20"/>
      </w:pPr>
    </w:p>
    <w:p w:rsidR="00337E7A" w:rsidRDefault="00337E7A" w:rsidP="00337E7A">
      <w:pPr>
        <w:spacing w:after="268"/>
        <w:ind w:right="-20"/>
      </w:pPr>
    </w:p>
    <w:p w:rsidR="00337E7A" w:rsidRPr="00CE6388" w:rsidRDefault="00337E7A" w:rsidP="00337E7A">
      <w:pPr>
        <w:widowControl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pacing w:val="60"/>
          <w:sz w:val="32"/>
          <w:szCs w:val="32"/>
        </w:rPr>
      </w:pPr>
      <w:r w:rsidRPr="00CE6388">
        <w:rPr>
          <w:rFonts w:ascii="Bookman Old Style" w:eastAsia="Times New Roman" w:hAnsi="Bookman Old Style" w:cs="Bookman Old Style"/>
          <w:b/>
          <w:bCs/>
          <w:spacing w:val="60"/>
          <w:sz w:val="32"/>
          <w:szCs w:val="32"/>
        </w:rPr>
        <w:t>ОЦЕНОЧНЫЕ МАТЕРИАЛЫ ДЛЯ ПРОМЕЖУТОЧНОЙ АТТЕСТАЦИИ</w:t>
      </w:r>
    </w:p>
    <w:p w:rsidR="00337E7A" w:rsidRPr="00406302" w:rsidRDefault="00337E7A" w:rsidP="00337E7A">
      <w:pPr>
        <w:spacing w:before="120" w:after="120"/>
        <w:jc w:val="center"/>
        <w:rPr>
          <w:rFonts w:ascii="Bookman Old Style" w:hAnsi="Bookman Old Style" w:cs="Bookman Old Style"/>
          <w:spacing w:val="20"/>
        </w:rPr>
      </w:pPr>
      <w:bookmarkStart w:id="0" w:name="_Toc472167057"/>
      <w:bookmarkStart w:id="1" w:name="_Toc472244888"/>
      <w:bookmarkStart w:id="2" w:name="_Toc472244927"/>
      <w:bookmarkStart w:id="3" w:name="_Toc472497983"/>
      <w:r w:rsidRPr="00406302">
        <w:rPr>
          <w:rFonts w:ascii="Bookman Old Style" w:hAnsi="Bookman Old Style" w:cs="Bookman Old Style"/>
          <w:spacing w:val="20"/>
        </w:rPr>
        <w:t>ПО ДИСЦИПЛИНЕ (МОДУЛЮ)</w:t>
      </w:r>
      <w:bookmarkEnd w:id="0"/>
      <w:bookmarkEnd w:id="1"/>
      <w:bookmarkEnd w:id="2"/>
      <w:bookmarkEnd w:id="3"/>
    </w:p>
    <w:p w:rsidR="00337E7A" w:rsidRDefault="00337E7A" w:rsidP="00337E7A">
      <w:pPr>
        <w:jc w:val="center"/>
        <w:rPr>
          <w:rFonts w:ascii="Times New Roman" w:hAnsi="Times New Roman" w:cs="Times New Roman"/>
          <w:i/>
          <w:iCs/>
        </w:rPr>
      </w:pPr>
      <w:r>
        <w:rPr>
          <w:rFonts w:ascii="Bookman Old Style" w:hAnsi="Bookman Old Style" w:cs="Bookman Old Style"/>
          <w:b/>
          <w:bCs/>
          <w:color w:val="000000"/>
          <w:spacing w:val="60"/>
          <w:sz w:val="40"/>
          <w:szCs w:val="40"/>
        </w:rPr>
        <w:t>«Физика»</w:t>
      </w:r>
      <w:r w:rsidRPr="005476CB">
        <w:rPr>
          <w:rFonts w:ascii="Times New Roman" w:hAnsi="Times New Roman" w:cs="Times New Roman"/>
          <w:i/>
          <w:iCs/>
        </w:rPr>
        <w:t xml:space="preserve"> </w:t>
      </w:r>
    </w:p>
    <w:p w:rsidR="00337E7A" w:rsidRPr="000E33B9" w:rsidRDefault="00337E7A" w:rsidP="00337E7A">
      <w:pPr>
        <w:jc w:val="center"/>
        <w:rPr>
          <w:rFonts w:ascii="Times New Roman" w:hAnsi="Times New Roman" w:cs="Times New Roman"/>
          <w:szCs w:val="24"/>
        </w:rPr>
      </w:pPr>
    </w:p>
    <w:p w:rsidR="00337E7A" w:rsidRPr="00110975" w:rsidRDefault="00337E7A" w:rsidP="00337E7A">
      <w:pPr>
        <w:jc w:val="center"/>
        <w:rPr>
          <w:rFonts w:ascii="Bookman Old Style" w:hAnsi="Bookman Old Style" w:cs="Bookman Old Style"/>
          <w:spacing w:val="20"/>
        </w:rPr>
      </w:pPr>
      <w:r w:rsidRPr="00110975">
        <w:rPr>
          <w:rFonts w:ascii="Bookman Old Style" w:hAnsi="Bookman Old Style" w:cs="Bookman Old Style"/>
          <w:spacing w:val="20"/>
        </w:rPr>
        <w:t>Направление подготовки / специальность</w:t>
      </w:r>
    </w:p>
    <w:tbl>
      <w:tblPr>
        <w:tblW w:w="11298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298"/>
      </w:tblGrid>
      <w:tr w:rsidR="00337E7A" w:rsidRPr="005B149B" w:rsidTr="005C6D45">
        <w:trPr>
          <w:trHeight w:hRule="exact" w:val="140"/>
        </w:trPr>
        <w:tc>
          <w:tcPr>
            <w:tcW w:w="1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37E7A" w:rsidRPr="005B149B" w:rsidRDefault="00337E7A" w:rsidP="005C6D45">
            <w:pPr>
              <w:autoSpaceDE w:val="0"/>
              <w:autoSpaceDN w:val="0"/>
              <w:adjustRightInd w:val="0"/>
              <w:rPr>
                <w:rFonts w:ascii="Tahoma" w:hAnsi="Tahoma" w:cs="Tahoma"/>
                <w:sz w:val="9"/>
                <w:szCs w:val="9"/>
              </w:rPr>
            </w:pPr>
          </w:p>
        </w:tc>
      </w:tr>
    </w:tbl>
    <w:p w:rsidR="00337E7A" w:rsidRPr="005F644B" w:rsidRDefault="00337E7A" w:rsidP="00337E7A">
      <w:pPr>
        <w:jc w:val="center"/>
        <w:rPr>
          <w:rFonts w:ascii="Bookman Old Style" w:hAnsi="Bookman Old Style" w:cs="Times New Roman"/>
          <w:spacing w:val="60"/>
          <w:sz w:val="28"/>
          <w:szCs w:val="28"/>
        </w:rPr>
      </w:pPr>
      <w:r w:rsidRPr="006C567A">
        <w:rPr>
          <w:rFonts w:ascii="Bookman Old Style" w:hAnsi="Bookman Old Style" w:cs="Times New Roman"/>
          <w:b/>
          <w:bCs/>
          <w:spacing w:val="60"/>
          <w:sz w:val="28"/>
          <w:szCs w:val="28"/>
        </w:rPr>
        <w:t>23.05.0</w:t>
      </w:r>
      <w:r w:rsidR="003825EC">
        <w:rPr>
          <w:rFonts w:ascii="Bookman Old Style" w:hAnsi="Bookman Old Style" w:cs="Times New Roman"/>
          <w:b/>
          <w:bCs/>
          <w:spacing w:val="60"/>
          <w:sz w:val="28"/>
          <w:szCs w:val="28"/>
        </w:rPr>
        <w:t>3</w:t>
      </w:r>
      <w:r w:rsidRPr="006C567A">
        <w:rPr>
          <w:rFonts w:ascii="Bookman Old Style" w:hAnsi="Bookman Old Style" w:cs="Times New Roman"/>
          <w:b/>
          <w:bCs/>
          <w:spacing w:val="60"/>
          <w:sz w:val="28"/>
          <w:szCs w:val="28"/>
        </w:rPr>
        <w:t xml:space="preserve"> </w:t>
      </w:r>
      <w:r w:rsidR="00304A37">
        <w:rPr>
          <w:rFonts w:ascii="Bookman Old Style" w:hAnsi="Bookman Old Style" w:cs="Times New Roman"/>
          <w:b/>
          <w:bCs/>
          <w:spacing w:val="60"/>
          <w:sz w:val="28"/>
          <w:szCs w:val="28"/>
        </w:rPr>
        <w:t xml:space="preserve">Подвижной состав </w:t>
      </w:r>
      <w:r>
        <w:rPr>
          <w:rFonts w:ascii="Bookman Old Style" w:hAnsi="Bookman Old Style" w:cs="Times New Roman"/>
          <w:b/>
          <w:bCs/>
          <w:spacing w:val="60"/>
          <w:sz w:val="28"/>
          <w:szCs w:val="28"/>
        </w:rPr>
        <w:t>железных дорог</w:t>
      </w:r>
    </w:p>
    <w:p w:rsidR="00337E7A" w:rsidRPr="000E33B9" w:rsidRDefault="00337E7A" w:rsidP="00337E7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</w:t>
      </w:r>
      <w:r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:rsidR="00337E7A" w:rsidRPr="000E33B9" w:rsidRDefault="00337E7A" w:rsidP="00337E7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337E7A" w:rsidRDefault="00337E7A" w:rsidP="00337E7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:rsidR="00337E7A" w:rsidRPr="000E33B9" w:rsidRDefault="00CF2A17" w:rsidP="00337E7A">
      <w:pPr>
        <w:jc w:val="center"/>
        <w:rPr>
          <w:rFonts w:ascii="Times New Roman" w:hAnsi="Times New Roman" w:cs="Times New Roman"/>
          <w:iCs/>
        </w:rPr>
      </w:pPr>
      <w:r>
        <w:rPr>
          <w:rFonts w:ascii="Bookman Old Style" w:hAnsi="Bookman Old Style" w:cs="Times New Roman"/>
          <w:b/>
          <w:bCs/>
          <w:spacing w:val="60"/>
          <w:sz w:val="28"/>
          <w:szCs w:val="28"/>
        </w:rPr>
        <w:t>Электрический транспорт железных дорог</w:t>
      </w:r>
    </w:p>
    <w:p w:rsidR="00337E7A" w:rsidRPr="000E33B9" w:rsidRDefault="00337E7A" w:rsidP="00337E7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:rsidR="00337E7A" w:rsidRPr="000E33B9" w:rsidRDefault="00337E7A" w:rsidP="00337E7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337E7A" w:rsidRDefault="00337E7A" w:rsidP="00337E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  <w:r w:rsidRPr="00B515F5">
        <w:rPr>
          <w:rFonts w:ascii="Bookman Old Style" w:hAnsi="Bookman Old Style" w:cs="Bookman Old Style"/>
          <w:color w:val="auto"/>
          <w:spacing w:val="100"/>
        </w:rPr>
        <w:t>Оглавление</w:t>
      </w:r>
    </w:p>
    <w:p w:rsidR="00337E7A" w:rsidRPr="000D02DB" w:rsidRDefault="00337E7A" w:rsidP="00337E7A"/>
    <w:p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 xml:space="preserve">характеризующих уровень </w:t>
      </w:r>
      <w:proofErr w:type="spellStart"/>
      <w:r w:rsidRPr="009E1016">
        <w:rPr>
          <w:rFonts w:ascii="Times New Roman" w:hAnsi="Times New Roman"/>
          <w:bCs/>
          <w:iCs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hAnsi="Times New Roman"/>
          <w:bCs/>
          <w:iCs/>
          <w:sz w:val="24"/>
          <w:szCs w:val="24"/>
        </w:rPr>
        <w:t xml:space="preserve"> компетенций.</w:t>
      </w:r>
    </w:p>
    <w:p w:rsidR="00337E7A" w:rsidRPr="009E1016" w:rsidRDefault="00337E7A" w:rsidP="00337E7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</w:t>
      </w:r>
      <w:proofErr w:type="spellStart"/>
      <w:r w:rsidRPr="009E1016">
        <w:rPr>
          <w:rFonts w:ascii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hAnsi="Times New Roman"/>
          <w:color w:val="000000"/>
          <w:sz w:val="24"/>
          <w:szCs w:val="24"/>
        </w:rPr>
        <w:t xml:space="preserve"> компетенций при проведении промежуточной аттестации.</w:t>
      </w:r>
    </w:p>
    <w:p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D90422" w:rsidRPr="009E1016" w:rsidRDefault="00135D1D" w:rsidP="003B1BC7">
      <w:pPr>
        <w:pStyle w:val="s1"/>
        <w:ind w:firstLine="708"/>
        <w:jc w:val="both"/>
      </w:pPr>
      <w:r>
        <w:t>Формы промежуточной аттестации</w:t>
      </w:r>
      <w:r w:rsidRPr="00AF5BB4">
        <w:t>:</w:t>
      </w:r>
      <w:r w:rsidR="00AF5BB4" w:rsidRPr="00AF5BB4">
        <w:rPr>
          <w:i/>
        </w:rPr>
        <w:t xml:space="preserve"> </w:t>
      </w:r>
      <w:r w:rsidR="00D32C0C" w:rsidRPr="00AF5BB4">
        <w:rPr>
          <w:i/>
        </w:rPr>
        <w:t>зачет (</w:t>
      </w:r>
      <w:r w:rsidR="00D32C0C">
        <w:rPr>
          <w:i/>
        </w:rPr>
        <w:t>1</w:t>
      </w:r>
      <w:r w:rsidR="00D32C0C" w:rsidRPr="00AF5BB4">
        <w:rPr>
          <w:i/>
        </w:rPr>
        <w:t xml:space="preserve"> семестр</w:t>
      </w:r>
      <w:r w:rsidR="00D32C0C" w:rsidRPr="009A3C23">
        <w:rPr>
          <w:i/>
        </w:rPr>
        <w:t xml:space="preserve"> </w:t>
      </w:r>
      <w:r w:rsidR="00D32C0C">
        <w:rPr>
          <w:i/>
        </w:rPr>
        <w:t>- очное обучение, 1 курс – заочное обучение</w:t>
      </w:r>
      <w:r w:rsidR="00D32C0C" w:rsidRPr="00AF5BB4">
        <w:rPr>
          <w:i/>
        </w:rPr>
        <w:t>)</w:t>
      </w:r>
      <w:r w:rsidR="00D32C0C">
        <w:rPr>
          <w:i/>
        </w:rPr>
        <w:t xml:space="preserve">, </w:t>
      </w:r>
      <w:r w:rsidR="00AF5BB4" w:rsidRPr="00AF5BB4">
        <w:rPr>
          <w:i/>
        </w:rPr>
        <w:t>экзамен (</w:t>
      </w:r>
      <w:r w:rsidR="00D32C0C">
        <w:rPr>
          <w:i/>
        </w:rPr>
        <w:t>2</w:t>
      </w:r>
      <w:r w:rsidR="00AF5BB4" w:rsidRPr="00AF5BB4">
        <w:rPr>
          <w:i/>
        </w:rPr>
        <w:t xml:space="preserve"> семестр</w:t>
      </w:r>
      <w:r w:rsidR="009A3C23">
        <w:rPr>
          <w:i/>
        </w:rPr>
        <w:t xml:space="preserve"> – очное обучение, 1 курс – заочное обучение</w:t>
      </w:r>
      <w:r w:rsidR="00AF5BB4" w:rsidRPr="00AF5BB4">
        <w:rPr>
          <w:i/>
        </w:rPr>
        <w:t>)</w:t>
      </w:r>
      <w:r w:rsidRPr="00AF5BB4">
        <w:rPr>
          <w:i/>
        </w:rPr>
        <w:t>.</w:t>
      </w:r>
    </w:p>
    <w:p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EE3C25" w:rsidRPr="00AF5BB4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719"/>
      </w:tblGrid>
      <w:tr w:rsidR="00CF0A07" w:rsidRPr="009B4FAE" w:rsidTr="00AF5BB4">
        <w:trPr>
          <w:trHeight w:val="493"/>
        </w:trPr>
        <w:tc>
          <w:tcPr>
            <w:tcW w:w="3685" w:type="dxa"/>
          </w:tcPr>
          <w:p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804" w:type="dxa"/>
          </w:tcPr>
          <w:p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:rsidTr="00AF5BB4">
        <w:trPr>
          <w:trHeight w:val="310"/>
        </w:trPr>
        <w:tc>
          <w:tcPr>
            <w:tcW w:w="3685" w:type="dxa"/>
          </w:tcPr>
          <w:p w:rsidR="00CF0A07" w:rsidRPr="00AF5BB4" w:rsidRDefault="00AF5BB4" w:rsidP="00AF5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sz w:val="20"/>
                <w:szCs w:val="20"/>
              </w:rPr>
              <w:t>ОПК-1.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804" w:type="dxa"/>
          </w:tcPr>
          <w:p w:rsidR="00CF0A07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  <w:p w:rsidR="00AF5BB4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</w:tr>
    </w:tbl>
    <w:p w:rsidR="003B1BC7" w:rsidRDefault="003B1BC7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AF1A69" w:rsidRPr="003B1BC7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70"/>
        <w:gridCol w:w="4794"/>
        <w:gridCol w:w="1907"/>
      </w:tblGrid>
      <w:tr w:rsidR="009B4FAE" w:rsidRPr="009B4FAE" w:rsidTr="00CF1A5A">
        <w:tc>
          <w:tcPr>
            <w:tcW w:w="3685" w:type="dxa"/>
          </w:tcPr>
          <w:p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4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:rsidR="00D32C0C" w:rsidRDefault="007A78EC" w:rsidP="00D32C0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  <w:p w:rsidR="00AF1A69" w:rsidRPr="009B4FAE" w:rsidRDefault="00193002" w:rsidP="00D32C0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</w:t>
            </w:r>
            <w:r w:rsidR="00304A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04A37" w:rsidRPr="00304A37">
              <w:rPr>
                <w:rFonts w:ascii="Times New Roman" w:hAnsi="Times New Roman"/>
                <w:sz w:val="20"/>
                <w:szCs w:val="20"/>
                <w:u w:val="single"/>
              </w:rPr>
              <w:t>1,2</w:t>
            </w:r>
            <w:r w:rsidR="00D32C0C">
              <w:rPr>
                <w:rFonts w:ascii="Times New Roman" w:hAnsi="Times New Roman"/>
                <w:sz w:val="20"/>
                <w:szCs w:val="20"/>
              </w:rPr>
              <w:t>, курс-</w:t>
            </w:r>
            <w:r w:rsidR="00D32C0C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:rsidTr="00CF1A5A">
        <w:tc>
          <w:tcPr>
            <w:tcW w:w="3685" w:type="dxa"/>
            <w:vMerge w:val="restart"/>
          </w:tcPr>
          <w:p w:rsidR="00CF0A07" w:rsidRPr="006F3DF8" w:rsidRDefault="00AF5BB4" w:rsidP="006F3DF8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4820" w:type="dxa"/>
          </w:tcPr>
          <w:p w:rsidR="00F63043" w:rsidRDefault="00CF0A07" w:rsidP="00F630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CF0A07" w:rsidRPr="00F63043" w:rsidRDefault="00F63043" w:rsidP="00F630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основные понятия и законы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классической и современной физики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 их роль в решении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предметно-профильных задач</w:t>
            </w:r>
          </w:p>
        </w:tc>
        <w:tc>
          <w:tcPr>
            <w:tcW w:w="1914" w:type="dxa"/>
          </w:tcPr>
          <w:p w:rsidR="00CF1A5A" w:rsidRPr="009B4FAE" w:rsidRDefault="00844195" w:rsidP="009B25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2.1.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>1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2.1.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CF0A07" w:rsidRPr="009B4FAE" w:rsidTr="00CF1A5A">
        <w:tc>
          <w:tcPr>
            <w:tcW w:w="3685" w:type="dxa"/>
            <w:vMerge/>
          </w:tcPr>
          <w:p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F63043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CF0A07" w:rsidRPr="002103AC" w:rsidRDefault="006F3DF8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физики для решения предметно-профильных задач</w:t>
            </w:r>
          </w:p>
        </w:tc>
        <w:tc>
          <w:tcPr>
            <w:tcW w:w="1914" w:type="dxa"/>
          </w:tcPr>
          <w:p w:rsidR="00CF0A07" w:rsidRPr="009B4FAE" w:rsidRDefault="006D35E6" w:rsidP="00A307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2.2.1,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2.2.2</w:t>
            </w:r>
          </w:p>
        </w:tc>
      </w:tr>
      <w:tr w:rsidR="00CF0A07" w:rsidRPr="009B4FAE" w:rsidTr="00CF1A5A">
        <w:tc>
          <w:tcPr>
            <w:tcW w:w="3685" w:type="dxa"/>
            <w:vMerge/>
          </w:tcPr>
          <w:p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F63043" w:rsidRDefault="00CF0A07" w:rsidP="00F63043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:rsidR="00CF0A07" w:rsidRPr="002103AC" w:rsidRDefault="00F63043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применения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основных понятий и законов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классической и современной физики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для решения предметно-профильных задач</w:t>
            </w:r>
          </w:p>
        </w:tc>
        <w:tc>
          <w:tcPr>
            <w:tcW w:w="1914" w:type="dxa"/>
          </w:tcPr>
          <w:p w:rsidR="00CF0A07" w:rsidRPr="009B4FAE" w:rsidRDefault="009B2589" w:rsidP="00A307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2.3.1,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2.3.2</w:t>
            </w:r>
          </w:p>
        </w:tc>
      </w:tr>
      <w:tr w:rsidR="00361F5D" w:rsidRPr="009B4FAE" w:rsidTr="00CF1A5A">
        <w:tc>
          <w:tcPr>
            <w:tcW w:w="3685" w:type="dxa"/>
            <w:vMerge w:val="restart"/>
          </w:tcPr>
          <w:p w:rsidR="00361F5D" w:rsidRPr="006F3DF8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4820" w:type="dxa"/>
          </w:tcPr>
          <w:p w:rsidR="00EA0A3C" w:rsidRDefault="00361F5D" w:rsidP="00361F5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361F5D" w:rsidRPr="00EA0A3C" w:rsidRDefault="00F63043" w:rsidP="00EA0A3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теоретического и экспериментального исследования 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>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явлений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>, методику пров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едения 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>и обработки результатов физического эксперимента</w:t>
            </w:r>
          </w:p>
        </w:tc>
        <w:tc>
          <w:tcPr>
            <w:tcW w:w="1914" w:type="dxa"/>
          </w:tcPr>
          <w:p w:rsidR="00361F5D" w:rsidRPr="009B4FAE" w:rsidRDefault="00AF47B6" w:rsidP="009B25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Тесты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>
              <w:rPr>
                <w:rFonts w:ascii="Times New Roman" w:hAnsi="Times New Roman"/>
                <w:sz w:val="20"/>
                <w:szCs w:val="20"/>
              </w:rPr>
              <w:t>2.1.</w:t>
            </w:r>
            <w:r w:rsidR="009B2589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>
              <w:rPr>
                <w:rFonts w:ascii="Times New Roman" w:hAnsi="Times New Roman"/>
                <w:sz w:val="20"/>
                <w:szCs w:val="20"/>
              </w:rPr>
              <w:t>2.1.</w:t>
            </w:r>
            <w:r w:rsidR="009B258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61F5D" w:rsidRPr="009B4FAE" w:rsidTr="00CF1A5A">
        <w:tc>
          <w:tcPr>
            <w:tcW w:w="3685" w:type="dxa"/>
            <w:vMerge/>
          </w:tcPr>
          <w:p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EA0A3C" w:rsidRDefault="00361F5D" w:rsidP="00361F5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361F5D" w:rsidRPr="002103AC" w:rsidRDefault="00EA0A3C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явлений,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проводить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физические эксперименты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обрабатывать их результаты </w:t>
            </w:r>
          </w:p>
        </w:tc>
        <w:tc>
          <w:tcPr>
            <w:tcW w:w="1914" w:type="dxa"/>
          </w:tcPr>
          <w:p w:rsidR="00361F5D" w:rsidRPr="009B4FAE" w:rsidRDefault="006D35E6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</w:t>
            </w:r>
            <w:r w:rsidR="00361F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2.2.3,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2.2.4</w:t>
            </w:r>
          </w:p>
          <w:p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1F5D" w:rsidRPr="009B4FAE" w:rsidTr="00CF1A5A">
        <w:tc>
          <w:tcPr>
            <w:tcW w:w="3685" w:type="dxa"/>
            <w:vMerge/>
          </w:tcPr>
          <w:p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EA0A3C" w:rsidRDefault="00361F5D" w:rsidP="00361F5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:rsidR="00361F5D" w:rsidRPr="002103AC" w:rsidRDefault="00EA0A3C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навыками применения методов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явлений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навыками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>ведения физических экспериментов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</w:t>
            </w:r>
            <w:r w:rsidR="009E6E1D"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обработки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их результат</w:t>
            </w:r>
            <w:r w:rsidR="009E6E1D">
              <w:rPr>
                <w:rFonts w:ascii="Times New Roman" w:hAnsi="Times New Roman" w:cs="Times New Roman"/>
                <w:iCs/>
                <w:sz w:val="20"/>
                <w:szCs w:val="20"/>
              </w:rPr>
              <w:t>ов</w:t>
            </w:r>
          </w:p>
        </w:tc>
        <w:tc>
          <w:tcPr>
            <w:tcW w:w="1914" w:type="dxa"/>
          </w:tcPr>
          <w:p w:rsidR="00361F5D" w:rsidRPr="009B4FAE" w:rsidRDefault="006D35E6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2618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>п.</w:t>
            </w:r>
            <w:r w:rsidR="00361F5D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2.3.3,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2.3.4</w:t>
            </w:r>
          </w:p>
          <w:p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4"/>
    </w:tbl>
    <w:p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9E21C7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E21C7">
        <w:rPr>
          <w:rFonts w:ascii="Times New Roman" w:eastAsia="Times New Roman" w:hAnsi="Times New Roman"/>
          <w:sz w:val="24"/>
          <w:szCs w:val="24"/>
        </w:rPr>
        <w:t>университета</w:t>
      </w:r>
      <w:bookmarkStart w:id="5" w:name="_GoBack"/>
      <w:bookmarkEnd w:id="5"/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</w:t>
      </w:r>
      <w:proofErr w:type="spellStart"/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сформированности</w:t>
      </w:r>
      <w:proofErr w:type="spellEnd"/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>знаний в качестве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6459F1" w:rsidRPr="003B1BC7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3B1BC7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:rsidTr="006459F1">
        <w:tc>
          <w:tcPr>
            <w:tcW w:w="3018" w:type="dxa"/>
          </w:tcPr>
          <w:p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:rsidTr="006459F1">
        <w:tc>
          <w:tcPr>
            <w:tcW w:w="3018" w:type="dxa"/>
          </w:tcPr>
          <w:p w:rsidR="00560597" w:rsidRPr="006B0549" w:rsidRDefault="006F3DF8" w:rsidP="006459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579" w:type="dxa"/>
            <w:gridSpan w:val="2"/>
          </w:tcPr>
          <w:p w:rsidR="00663E35" w:rsidRDefault="00663E35" w:rsidP="00663E3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560597" w:rsidRPr="006459F1" w:rsidRDefault="00663E35" w:rsidP="00663E3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основные понятия и законы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классической и современной физики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 их роль в решении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предметно-профильных задач</w:t>
            </w:r>
            <w:r w:rsidRPr="006459F1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2103AC" w:rsidRPr="006459F1" w:rsidTr="00111010">
        <w:trPr>
          <w:trHeight w:val="742"/>
        </w:trPr>
        <w:tc>
          <w:tcPr>
            <w:tcW w:w="10597" w:type="dxa"/>
            <w:gridSpan w:val="3"/>
          </w:tcPr>
          <w:p w:rsidR="00361F5D" w:rsidRPr="001F293D" w:rsidRDefault="00361F5D" w:rsidP="00F96A6E">
            <w:pPr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61F5D" w:rsidRDefault="00844195" w:rsidP="00361F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725F16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61F5D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. 1 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семестр</w:t>
            </w:r>
          </w:p>
          <w:p w:rsidR="00663E35" w:rsidRPr="0044340D" w:rsidRDefault="00663E35" w:rsidP="00361F5D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:rsidR="00225060" w:rsidRPr="001F293D" w:rsidRDefault="00225060" w:rsidP="0064513D">
            <w:pPr>
              <w:pStyle w:val="a6"/>
              <w:keepNext/>
              <w:numPr>
                <w:ilvl w:val="0"/>
                <w:numId w:val="2"/>
              </w:numPr>
              <w:tabs>
                <w:tab w:val="num" w:pos="1069"/>
              </w:tabs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Нормальным ускорением материальной точки называется</w:t>
            </w:r>
          </w:p>
          <w:p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составляющая вектора ускорения, направленная по касательной к траектории материальной точки</w:t>
            </w:r>
          </w:p>
          <w:p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произведение вектора ускорения на косинус угла между вектором ускорения и скоростью</w:t>
            </w:r>
          </w:p>
          <w:p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произведение модуля вектора ускорения на вектор нормали к траектории материальной точки</w:t>
            </w:r>
          </w:p>
          <w:p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составляющая вектора ускорения, направленная вдоль прямой, перпендикулярной касательной к траектории материальной точки</w:t>
            </w:r>
          </w:p>
          <w:p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проекция вектора ускорения на радиус-вектор материальной точки</w:t>
            </w:r>
          </w:p>
          <w:p w:rsidR="001F293D" w:rsidRPr="0044340D" w:rsidRDefault="001F293D" w:rsidP="001F293D">
            <w:pPr>
              <w:tabs>
                <w:tab w:val="num" w:pos="36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1F293D" w:rsidRPr="001F293D" w:rsidRDefault="001F293D" w:rsidP="0064513D">
            <w:pPr>
              <w:pStyle w:val="a6"/>
              <w:keepNext/>
              <w:numPr>
                <w:ilvl w:val="0"/>
                <w:numId w:val="2"/>
              </w:numPr>
              <w:tabs>
                <w:tab w:val="num" w:pos="1069"/>
              </w:tabs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Вектором углового перемещения материальной точки при ее вращении относительно оси называется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угол, на который повернулась точка, умноженный на единичный вектор, направленный в сторону движения точки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произведение угла поворота материальной точки на единичный вектор, задающей направление оси вращения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длина дуги окружности, по которой переместилась точка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угол между радиус-векторами начального и конечного положения точки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произведение угла поворота материальной точки на вектор перемещения материальной точки</w:t>
            </w:r>
          </w:p>
          <w:p w:rsidR="001F293D" w:rsidRPr="0044340D" w:rsidRDefault="001F293D" w:rsidP="001F293D">
            <w:pPr>
              <w:tabs>
                <w:tab w:val="num" w:pos="360"/>
              </w:tabs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1F293D" w:rsidRPr="001F293D" w:rsidRDefault="001F293D" w:rsidP="0064513D">
            <w:pPr>
              <w:pStyle w:val="a6"/>
              <w:keepNext/>
              <w:numPr>
                <w:ilvl w:val="0"/>
                <w:numId w:val="2"/>
              </w:numPr>
              <w:tabs>
                <w:tab w:val="num" w:pos="1069"/>
              </w:tabs>
              <w:jc w:val="both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Какое утверждение является правильной и наиболее точной </w:t>
            </w:r>
            <w:proofErr w:type="gramStart"/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формулировкой  второго</w:t>
            </w:r>
            <w:proofErr w:type="gramEnd"/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 закона Ньютона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5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Любое тело покоится или движется прямолинейно, если на него не действуют никакие силы или действие всех сил скомпенсировано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5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Изменение импульса тела равно равнодействующей всех сил, действующих на него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5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В инерциальной системе отсчета произведение массы тела на ускорение его поступательного движения равно сумме всех сил, действующих на тело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5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В инерциальной системе отсчета ускорение, приобретаемое телом, равно произведению действующей на него силы на массу тела </w:t>
            </w:r>
          </w:p>
          <w:p w:rsidR="00361F5D" w:rsidRPr="001F293D" w:rsidRDefault="001F293D" w:rsidP="0064513D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eastAsia="Calibri" w:hAnsi="Times New Roman"/>
                <w:sz w:val="20"/>
                <w:szCs w:val="20"/>
              </w:rPr>
              <w:t xml:space="preserve">В любой системе отсчета сумма </w:t>
            </w:r>
            <w:proofErr w:type="gramStart"/>
            <w:r w:rsidRPr="001F293D">
              <w:rPr>
                <w:rFonts w:ascii="Times New Roman" w:eastAsia="Calibri" w:hAnsi="Times New Roman"/>
                <w:sz w:val="20"/>
                <w:szCs w:val="20"/>
              </w:rPr>
              <w:t>всех сил</w:t>
            </w:r>
            <w:proofErr w:type="gramEnd"/>
            <w:r w:rsidRPr="001F293D">
              <w:rPr>
                <w:rFonts w:ascii="Times New Roman" w:eastAsia="Calibri" w:hAnsi="Times New Roman"/>
                <w:sz w:val="20"/>
                <w:szCs w:val="20"/>
              </w:rPr>
              <w:t xml:space="preserve"> действующих на тело, равна произведению его массы на его ускорение</w:t>
            </w:r>
          </w:p>
          <w:p w:rsidR="001F293D" w:rsidRPr="0044340D" w:rsidRDefault="001F293D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1F293D" w:rsidRPr="001F293D" w:rsidRDefault="001F293D" w:rsidP="0064513D">
            <w:pPr>
              <w:pStyle w:val="a6"/>
              <w:keepNext/>
              <w:numPr>
                <w:ilvl w:val="0"/>
                <w:numId w:val="2"/>
              </w:numPr>
              <w:tabs>
                <w:tab w:val="num" w:pos="1069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Весом тела называется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сила притяжения тела к Земле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сила тяжести, действующая на тело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масса тела, выраженная в единицах силы (килограмм-сила)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сила, действующая на тело, выраженная в единицах массы, которую измеряют в процессе взвешивания тела на весах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сила, с которой тело вследствие притяжения к Земле действует на опору или подвес, удерживающую тело от свободного падения </w:t>
            </w:r>
          </w:p>
          <w:p w:rsidR="001F293D" w:rsidRPr="0044340D" w:rsidRDefault="001F293D" w:rsidP="001F293D">
            <w:pPr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:rsidR="001F293D" w:rsidRPr="001F293D" w:rsidRDefault="001F293D" w:rsidP="0064513D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Моментом импульса материальной точки называется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скалярное произведение радиус-вектора материальной точки на ее вектор импульса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векторное произведение радиус-вектора материальной точки на ее вектор импульса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произведение импульса материальной точки, на плечо силы, действующей на точку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импульс материальной точки в данный момент времени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ind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произведение массы материальной точки на квадрат ее расстояния до оси вращения</w:t>
            </w:r>
          </w:p>
          <w:p w:rsidR="001F293D" w:rsidRPr="0044340D" w:rsidRDefault="001F293D" w:rsidP="001F293D">
            <w:pPr>
              <w:ind w:left="57"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1F293D" w:rsidRPr="001F293D" w:rsidRDefault="001F293D" w:rsidP="0064513D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Явление резонанса при вынужденных гармонических колебаниях состоит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ind w:left="77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в резком уменьшении амплитуды колебаний при приближении частоты внешней силы к некоторому ее значению, определяемому свойствами системы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в резком увеличении амплитуды колебаний при приближении частоты внешней силы к некоторому ее значению, определяемому свойствами системы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в резком увеличении затухания колебаний при приближении частоты внешней силы с собственной частотой свободных колебаний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в резком уменьшении затухания колебаний при приближении частоты внешней силы к собственной частоте свободных незатухающих колебаний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в прекращении колебаний при приближении частоты внешней силы к частоте свободных колебаний</w:t>
            </w:r>
          </w:p>
          <w:p w:rsidR="00361F5D" w:rsidRPr="001F293D" w:rsidRDefault="00361F5D" w:rsidP="00361F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1F293D" w:rsidRPr="001F293D" w:rsidRDefault="001F293D" w:rsidP="0064513D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Энтропией в термодинамике называется функция состояния термодинамической системы,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бесконечно малое изменение которой в обратимых процессах равно отношению бесконечно малого количества тепла, переданного системе к температуре системы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бесконечно малое изменение которой в необратимых процессах равно отношению бесконечно малого количества тепла, переданного системе к температуре системы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изменение которой в любых процессах равно отношению количества тепла, переданного системе к температуре системы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бесконечно малое изменение которой в обратимых процессах равно произведению бесконечно малого количества тепла, переданного системе и температуры системы </w:t>
            </w:r>
          </w:p>
          <w:p w:rsid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бесконечно малое изменение которой в необратимых процессах равно произведению бесконечно малого количества тепла, переданного системе и температуры системы</w:t>
            </w:r>
          </w:p>
          <w:p w:rsidR="00663E35" w:rsidRDefault="00663E35" w:rsidP="00663E35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663E35" w:rsidRDefault="00844195" w:rsidP="00663E35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44340D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663E35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семестр</w:t>
            </w:r>
          </w:p>
          <w:p w:rsidR="001F293D" w:rsidRPr="00BC79C8" w:rsidRDefault="001F293D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871C9B" w:rsidRPr="00871C9B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Что называется</w:t>
            </w:r>
            <w:proofErr w:type="gramEnd"/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 xml:space="preserve"> потенциалом электростатического поля?</w:t>
            </w:r>
          </w:p>
          <w:p w:rsidR="00871C9B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Напряженность электрического поля в данной точке пространства, умноженная на радиус вектор данной точки</w:t>
            </w:r>
          </w:p>
          <w:p w:rsidR="00871C9B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Среди данных ответов нет правильных</w:t>
            </w:r>
          </w:p>
          <w:p w:rsidR="00871C9B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Работа по перемещению единичного положительного заряда из данной точки пространства в бесконечность</w:t>
            </w:r>
          </w:p>
          <w:p w:rsidR="00871C9B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Потенциальная энергия произвольного заряда, помещенного в данную точку пространства</w:t>
            </w:r>
          </w:p>
          <w:p w:rsidR="001F293D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Сила, действующая на единичный положительный заряд, помещенный в данную точку пространства</w:t>
            </w:r>
          </w:p>
          <w:p w:rsidR="001F293D" w:rsidRPr="00BC79C8" w:rsidRDefault="001F293D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Конденсатором называется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две плоских пластины, разделенных слоем диэлектрика с отличной от единицы диэлектрической проницаемостью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любое устройство, которое способно накапливать электрические заряды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два изолированных друг от друга концентрических цилиндра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система, состоящая из двух изолированных друг от друга проводников</w:t>
            </w:r>
          </w:p>
          <w:p w:rsidR="001F293D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любой проводник, если он обладает электрической емкостью</w:t>
            </w:r>
          </w:p>
          <w:p w:rsidR="001F293D" w:rsidRPr="003B1BC7" w:rsidRDefault="001F293D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Сформулируйте теорему Гаусса для электрического поля в вакууме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Циркуляция вектора напряженности электрического поля по любому замкнутому контуру равна нулю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Поток вектора напряженности электрического поля через произвольную поверхность равен алгебраической сумме зарядов, находящихся на этой поверхности, деленной на электрическую постоянную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Поток вектора напряженности электрического поля через произвольную замкнутую поверхность равна нулю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Циркуляция вектора напряженности электрического поля по любому замкнутому контуру равна потоку вектора напряженности электрического поля через произвольную поверхность, опирающуюся на этот контур</w:t>
            </w:r>
          </w:p>
          <w:p w:rsidR="001F293D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Поток вектора напряженности электрического поля через произвольную замкнутую поверхность равен алгебраической сумме зарядов внутри этой поверхности, деленной на электрическую постоянную</w:t>
            </w:r>
          </w:p>
          <w:p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Сформулируйте первое правило Кирхгофа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токов в любом контуре цепи равна нулю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токов в любом узле цепи равна нулю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ЭДС в каждом контуре равна нулю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ЭДС в каждом контуре равна алгебраической сумме произведений силы тока на сопротивление всех участков контура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Алгебраическая сумма падений напряжений </w:t>
            </w:r>
            <w:proofErr w:type="gramStart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на всех участков</w:t>
            </w:r>
            <w:proofErr w:type="gramEnd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 контура равна нулю</w:t>
            </w:r>
          </w:p>
          <w:p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Вектором магнитной индукции называется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отношению максимальной силы, действующей со стороны магнитного поля на отрезок проводника с током, к силе тока в проводнике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отношению максимального механического момента сил, действующих на рамку с током, помещенную в однородное поле, к произведению силы тока в рамке на ее площадь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отношению минимального механического момента сил, действующих на рамку с током, помещенную в однородное поле, к произведению силы тока в рамке на ее площадь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отношению минимального механического момента сил, действующих на рамку с током, помещенную в однородное поле, к произведению силы тока в рамке на ее периметр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силе, действующей на единичный положительный заряд, находящийся в магнитном поле</w:t>
            </w:r>
          </w:p>
          <w:p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EC31DD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Явление самоиндукции состоит в</w:t>
            </w:r>
            <w:r w:rsidR="00EC31DD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возникновении ЭДС индукции в проводящем замкнутом контуре при изменении магнитного потока через произвольную поверхность, опирающуюся на данный контур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возникновении ЭДС индукции в проводящем замкнутом контуре при изменении тока, протекающего через данный контур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возникновении ЭДС индукции в проводящем контуре при замыкании или размыкании данного контура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возникновении тока в проводящем замкнутом контуре при изменении магнитного потока через данный контур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возникновении тока в проводящем замкнутом контуре при изменении магнитного потока через произвольную поверхность, опирающуюся на данный контур</w:t>
            </w:r>
          </w:p>
          <w:p w:rsidR="00111010" w:rsidRPr="003B1BC7" w:rsidRDefault="00111010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Эффективное значение силы переменного тока определяется как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такого постоянного тока, который за время, равное одному периоду переменного тока, произведёт такую же работу, что и рассматриваемый переменный ток;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такого постоянного тока, который переносить через поперечное сечение проводника такой же заряд, как и переменный ток;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той части переменного тока в цепи, энергия которой переходит в тепло, выделяемое в цепи;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амплитуды переменного тока;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амплитуды переменного тока, умноженная на</w:t>
            </w:r>
            <w:r w:rsidR="0011101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e>
              </m:rad>
            </m:oMath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Что такое волновая поверхность?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Поверхность в пространстве, до которой дошла волна в данный момент времени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Геометрическое место точек, испытывающих возмущение в одинаковой фазе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Геометрическое место точек, возмущения которых максимальны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Пограничная поверхность, отделяющая возмущенную среду от невозмущенной среды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Плоскость, перпендикулярная направлению распространения волны</w:t>
            </w:r>
          </w:p>
          <w:p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Сформулируйте закон прямолинейного распространения световых лучей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Свет между любыми двумя точками распространяется по прямой линии, соединяющий точки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В любых средах световой луч представляет собой прямую линию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Световая волна всегда распространяется по прямой линии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В однородных средах световой луч является прямой линией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 оптически прозрачных средах световой луч всегда является прямой линией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Что называется</w:t>
            </w:r>
            <w:proofErr w:type="gramEnd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 дифракцией световых волн?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Все явления, связанные с </w:t>
            </w:r>
            <w:proofErr w:type="spellStart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огибанием</w:t>
            </w:r>
            <w:proofErr w:type="spellEnd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 световыми лучами любых препятствий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Разложение световых волн в спектр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Совокупность явлений, которые обусловлены волновой природой света и наблюдаются при его распространении в средах с резко выраженными оптическими неоднородностями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Совокупность явлений, которые обусловлены зависимостью показателя преломления от частоты световой волны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Наложение когерентных волн друг на друга</w:t>
            </w:r>
          </w:p>
          <w:p w:rsidR="00871C9B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Укажите наиболее правильную формулировку закона </w:t>
            </w:r>
            <w:proofErr w:type="spellStart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Малюса</w:t>
            </w:r>
            <w:proofErr w:type="spellEnd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естественного света, прошедшего через поляризатор, при отсутствии поглощения света веществом поляризатора уменьшается в два раза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поляризованного света, прошедшего через анализатор, прямо пропорционально квадрату косинуса угла между разрешенными направлениями поляризатора и анализатора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поляризованного света, прошедшего через анализатор, разрешенное направление которого перпендикулярно вектору   луча, равна нулю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естественного света, прошедшего через оптическую систему поляризатор-анализатор, всегда меньше интенсивности света, падающего на поляризатор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естественного света, прошедшего через поляризатор, при отсутствии поглощения света веществом не изменяется  </w:t>
            </w:r>
          </w:p>
          <w:p w:rsidR="00871C9B" w:rsidRDefault="00871C9B" w:rsidP="00871C9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Спектральная </w:t>
            </w:r>
            <w:proofErr w:type="spellStart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излучательная</w:t>
            </w:r>
            <w:proofErr w:type="spellEnd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 способность тела это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энергия, излучаемая единицей поверхности тела за единицу времени в единичном интервале длин волн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энергия, излучаемая всем нагретым телом тела за единицу времени в единичном интервале длин волн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полная энергия, излучаемая всем нагретым телом во всем спектральном диапазоне длин волн за единицу времени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энергия, излучаемая единицей поверхности тела за единицу времени во всем интервале длин волн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энергия, излучаемая единицей поверхности тела за единицу времени в оптическом диапазоне длин волн</w:t>
            </w:r>
          </w:p>
          <w:p w:rsidR="00871C9B" w:rsidRPr="00BC79C8" w:rsidRDefault="00871C9B" w:rsidP="00871C9B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7C5ADA" w:rsidRPr="007C5ADA" w:rsidRDefault="007C5ADA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Какое из приведенных утверждений является верным в теории Бора?</w:t>
            </w:r>
          </w:p>
          <w:p w:rsidR="007C5ADA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Разрешенными орбитами для электронов являются такие, для которых момент импульса электронов кратен целому числу величин   </w:t>
            </w:r>
          </w:p>
          <w:p w:rsidR="007C5ADA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Энергия электрона на орбите и ее радиус могут быть произвольными </w:t>
            </w:r>
          </w:p>
          <w:p w:rsidR="007C5ADA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Радиус орбиты электрона с течением времени увеличивается </w:t>
            </w:r>
          </w:p>
          <w:p w:rsidR="007C5ADA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При движении электронов по орбите происходит непрерывной излучение энергии </w:t>
            </w:r>
          </w:p>
          <w:p w:rsidR="00871C9B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Радиус орбиты электрона с течением времени уменьшается</w:t>
            </w:r>
          </w:p>
          <w:p w:rsidR="007C5ADA" w:rsidRPr="00111010" w:rsidRDefault="007C5ADA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>Что выражают соотношения неопределённостей в квантовой механике?</w:t>
            </w:r>
          </w:p>
          <w:p w:rsidR="007C5ADA" w:rsidRPr="00111010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 xml:space="preserve">Соотношения между измеренными точными значениями координаты и импульс микрочастицы </w:t>
            </w:r>
          </w:p>
          <w:p w:rsidR="007C5ADA" w:rsidRPr="00111010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 xml:space="preserve">Отсутствие ограничений для одновременного измерения координаты и импульса микрочастицы </w:t>
            </w:r>
          </w:p>
          <w:p w:rsidR="007C5ADA" w:rsidRPr="00111010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Корпускулярные свойства вещества </w:t>
            </w:r>
          </w:p>
          <w:p w:rsidR="007C5ADA" w:rsidRPr="00111010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 xml:space="preserve">Волновые свойства микрочастиц </w:t>
            </w:r>
          </w:p>
          <w:p w:rsidR="007C5ADA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 xml:space="preserve">Соотношения между средними </w:t>
            </w:r>
            <w:proofErr w:type="spellStart"/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>квадратическими</w:t>
            </w:r>
            <w:proofErr w:type="spellEnd"/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 xml:space="preserve"> отклонениями при одновременном измерении координаты и импульса частицы</w:t>
            </w:r>
          </w:p>
          <w:p w:rsidR="00663E35" w:rsidRPr="00663E35" w:rsidRDefault="00663E35" w:rsidP="009A3C23">
            <w:pPr>
              <w:widowControl w:val="0"/>
              <w:autoSpaceDE w:val="0"/>
              <w:autoSpaceDN w:val="0"/>
              <w:adjustRightInd w:val="0"/>
              <w:ind w:left="709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95B55" w:rsidRPr="006459F1" w:rsidTr="00995B55">
        <w:trPr>
          <w:trHeight w:val="428"/>
        </w:trPr>
        <w:tc>
          <w:tcPr>
            <w:tcW w:w="3085" w:type="dxa"/>
            <w:gridSpan w:val="2"/>
          </w:tcPr>
          <w:p w:rsidR="00995B55" w:rsidRPr="006B0549" w:rsidRDefault="00454038" w:rsidP="0045403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512" w:type="dxa"/>
          </w:tcPr>
          <w:p w:rsidR="00454038" w:rsidRDefault="00454038" w:rsidP="00454038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995B55" w:rsidRPr="001F293D" w:rsidRDefault="00454038" w:rsidP="0045403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 объектов, процессов и явлений, методику проведения и обработки результатов физического эксперимента</w:t>
            </w:r>
          </w:p>
        </w:tc>
      </w:tr>
      <w:tr w:rsidR="00111010" w:rsidRPr="00111010" w:rsidTr="00111010">
        <w:trPr>
          <w:trHeight w:val="742"/>
        </w:trPr>
        <w:tc>
          <w:tcPr>
            <w:tcW w:w="10597" w:type="dxa"/>
            <w:gridSpan w:val="3"/>
          </w:tcPr>
          <w:p w:rsidR="00BC79C8" w:rsidRDefault="00BC79C8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AF47B6" w:rsidRP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BA497A"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  <w:r w:rsidRPr="00AF47B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1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семестр</w:t>
            </w:r>
          </w:p>
          <w:p w:rsid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F73A0C" w:rsidRPr="00F73A0C" w:rsidRDefault="00F73A0C" w:rsidP="00F73A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gramStart"/>
            <w:r w:rsidRPr="00F73A0C">
              <w:rPr>
                <w:rFonts w:ascii="Times New Roman" w:hAnsi="Times New Roman" w:cs="Times New Roman"/>
                <w:sz w:val="20"/>
                <w:szCs w:val="20"/>
              </w:rPr>
              <w:t>Мгновенное  ускорение</w:t>
            </w:r>
            <w:proofErr w:type="gramEnd"/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материальной точки определяется формулой</w:t>
            </w:r>
          </w:p>
          <w:p w:rsidR="00F73A0C" w:rsidRPr="00F73A0C" w:rsidRDefault="00F73A0C" w:rsidP="00F73A0C">
            <w:pPr>
              <w:jc w:val="both"/>
              <w:rPr>
                <w:rFonts w:ascii="Times New Roman" w:hAnsi="Times New Roman" w:cs="Times New Roman"/>
                <w:position w:val="-24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1939" w:dyaOrig="5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3pt;height:28.5pt" o:ole="">
                  <v:imagedata r:id="rId8" o:title=""/>
                </v:shape>
                <o:OLEObject Type="Embed" ProgID="Equation.3" ShapeID="_x0000_i1025" DrawAspect="Content" ObjectID="_1799748805" r:id="rId9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2)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1600" w:dyaOrig="520">
                <v:shape id="_x0000_i1026" type="#_x0000_t75" style="width:79.5pt;height:28.5pt" o:ole="">
                  <v:imagedata r:id="rId10" o:title=""/>
                </v:shape>
                <o:OLEObject Type="Embed" ProgID="Equation.3" ShapeID="_x0000_i1026" DrawAspect="Content" ObjectID="_1799748806" r:id="rId1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3)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1939" w:dyaOrig="520">
                <v:shape id="_x0000_i1027" type="#_x0000_t75" style="width:93pt;height:28.5pt" o:ole="">
                  <v:imagedata r:id="rId12" o:title=""/>
                </v:shape>
                <o:OLEObject Type="Embed" ProgID="Equation.3" ShapeID="_x0000_i1027" DrawAspect="Content" ObjectID="_1799748807" r:id="rId13"/>
              </w:object>
            </w:r>
            <w:r w:rsidRPr="00F73A0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t xml:space="preserve">   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1939" w:dyaOrig="520">
                <v:shape id="_x0000_i1028" type="#_x0000_t75" style="width:93pt;height:28.5pt" o:ole="">
                  <v:imagedata r:id="rId14" o:title=""/>
                </v:shape>
                <o:OLEObject Type="Embed" ProgID="Equation.3" ShapeID="_x0000_i1028" DrawAspect="Content" ObjectID="_1799748808" r:id="rId15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 5)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580" w:dyaOrig="540">
                <v:shape id="_x0000_i1029" type="#_x0000_t75" style="width:28.5pt;height:28.5pt" o:ole="">
                  <v:imagedata r:id="rId16" o:title=""/>
                </v:shape>
                <o:OLEObject Type="Embed" ProgID="Equation.3" ShapeID="_x0000_i1029" DrawAspect="Content" ObjectID="_1799748809" r:id="rId17"/>
              </w:object>
            </w:r>
          </w:p>
          <w:p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7B6" w:rsidRPr="00F73A0C" w:rsidRDefault="00F73A0C" w:rsidP="00AF47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2. </w:t>
            </w:r>
            <w:r w:rsidR="00AF47B6"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Какая формула выражает </w:t>
            </w:r>
            <w:proofErr w:type="gramStart"/>
            <w:r w:rsidR="00AF47B6"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>работу  при</w:t>
            </w:r>
            <w:proofErr w:type="gramEnd"/>
            <w:r w:rsidR="00AF47B6"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движении материальной точки по произвольной траектории из положения 1 в положение 2?</w:t>
            </w:r>
          </w:p>
          <w:p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bCs/>
                <w:position w:val="-28"/>
                <w:sz w:val="20"/>
                <w:szCs w:val="20"/>
              </w:rPr>
              <w:object w:dxaOrig="1120" w:dyaOrig="660">
                <v:shape id="_x0000_i1030" type="#_x0000_t75" style="width:57.75pt;height:36pt" o:ole="">
                  <v:imagedata r:id="rId18" o:title=""/>
                </v:shape>
                <o:OLEObject Type="Embed" ProgID="Equation.3" ShapeID="_x0000_i1030" DrawAspect="Content" ObjectID="_1799748810" r:id="rId19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2) </w:t>
            </w:r>
            <w:r w:rsidRPr="00F73A0C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1420" w:dyaOrig="320">
                <v:shape id="_x0000_i1031" type="#_x0000_t75" style="width:1in;height:14.25pt" o:ole="">
                  <v:imagedata r:id="rId20" o:title=""/>
                </v:shape>
                <o:OLEObject Type="Embed" ProgID="Equation.3" ShapeID="_x0000_i1031" DrawAspect="Content" ObjectID="_1799748811" r:id="rId21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3)  </w:t>
            </w:r>
            <w:r w:rsidRPr="00F73A0C">
              <w:rPr>
                <w:rFonts w:ascii="Times New Roman" w:hAnsi="Times New Roman" w:cs="Times New Roman"/>
                <w:bCs/>
                <w:position w:val="-28"/>
                <w:sz w:val="20"/>
                <w:szCs w:val="20"/>
              </w:rPr>
              <w:object w:dxaOrig="1120" w:dyaOrig="660">
                <v:shape id="_x0000_i1032" type="#_x0000_t75" style="width:57.75pt;height:36pt" o:ole="">
                  <v:imagedata r:id="rId22" o:title=""/>
                </v:shape>
                <o:OLEObject Type="Embed" ProgID="Equation.3" ShapeID="_x0000_i1032" DrawAspect="Content" ObjectID="_1799748812" r:id="rId23"/>
              </w:object>
            </w:r>
            <w:r w:rsidRPr="00F73A0C">
              <w:rPr>
                <w:rFonts w:ascii="Times New Roman" w:hAnsi="Times New Roman" w:cs="Times New Roman"/>
                <w:bCs/>
                <w:position w:val="-28"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4) </w:t>
            </w:r>
            <w:r w:rsidRPr="00F73A0C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980" w:dyaOrig="320">
                <v:shape id="_x0000_i1033" type="#_x0000_t75" style="width:51pt;height:14.25pt" o:ole="">
                  <v:imagedata r:id="rId24" o:title=""/>
                </v:shape>
                <o:OLEObject Type="Embed" ProgID="Equation.3" ShapeID="_x0000_i1033" DrawAspect="Content" ObjectID="_1799748813" r:id="rId25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5) </w:t>
            </w:r>
            <w:r w:rsidRPr="00F73A0C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1340" w:dyaOrig="300">
                <v:shape id="_x0000_i1034" type="#_x0000_t75" style="width:64.5pt;height:14.25pt" o:ole="">
                  <v:imagedata r:id="rId26" o:title=""/>
                </v:shape>
                <o:OLEObject Type="Embed" ProgID="Equation.3" ShapeID="_x0000_i1034" DrawAspect="Content" ObjectID="_1799748814" r:id="rId27"/>
              </w:object>
            </w:r>
          </w:p>
          <w:p w:rsidR="00F73A0C" w:rsidRDefault="00F73A0C" w:rsidP="00AF47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F47B6" w:rsidRPr="00F73A0C" w:rsidRDefault="00F73A0C" w:rsidP="00AF47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3. </w:t>
            </w:r>
            <w:r w:rsidR="00AF47B6"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>Момент инерции произвольного тела относительно неподвижной оси вращения определяется формулой</w:t>
            </w:r>
          </w:p>
          <w:p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bCs/>
                <w:position w:val="-26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bCs/>
                <w:position w:val="-26"/>
                <w:sz w:val="20"/>
                <w:szCs w:val="20"/>
              </w:rPr>
              <w:object w:dxaOrig="1060" w:dyaOrig="620">
                <v:shape id="_x0000_i1035" type="#_x0000_t75" style="width:51pt;height:28.5pt" o:ole="">
                  <v:imagedata r:id="rId28" o:title=""/>
                </v:shape>
                <o:OLEObject Type="Embed" ProgID="Equation.3" ShapeID="_x0000_i1035" DrawAspect="Content" ObjectID="_1799748815" r:id="rId29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2) </w:t>
            </w:r>
            <w:r w:rsidRPr="00F73A0C">
              <w:rPr>
                <w:rFonts w:ascii="Times New Roman" w:hAnsi="Times New Roman" w:cs="Times New Roman"/>
                <w:bCs/>
                <w:position w:val="-6"/>
                <w:sz w:val="20"/>
                <w:szCs w:val="20"/>
              </w:rPr>
              <w:object w:dxaOrig="720" w:dyaOrig="300">
                <v:shape id="_x0000_i1036" type="#_x0000_t75" style="width:36pt;height:14.25pt" o:ole="">
                  <v:imagedata r:id="rId30" o:title=""/>
                </v:shape>
                <o:OLEObject Type="Embed" ProgID="Equation.3" ShapeID="_x0000_i1036" DrawAspect="Content" ObjectID="_1799748816" r:id="rId31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3) </w:t>
            </w:r>
            <w:r w:rsidRPr="00F73A0C">
              <w:rPr>
                <w:rFonts w:ascii="Times New Roman" w:hAnsi="Times New Roman" w:cs="Times New Roman"/>
                <w:bCs/>
                <w:position w:val="-6"/>
                <w:sz w:val="20"/>
                <w:szCs w:val="20"/>
              </w:rPr>
              <w:object w:dxaOrig="639" w:dyaOrig="240">
                <v:shape id="_x0000_i1037" type="#_x0000_t75" style="width:28.5pt;height:14.25pt" o:ole="">
                  <v:imagedata r:id="rId32" o:title=""/>
                </v:shape>
                <o:OLEObject Type="Embed" ProgID="Equation.3" ShapeID="_x0000_i1037" DrawAspect="Content" ObjectID="_1799748817" r:id="rId33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4) </w:t>
            </w:r>
            <w:r w:rsidRPr="00F73A0C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1120" w:dyaOrig="340">
                <v:shape id="_x0000_i1038" type="#_x0000_t75" style="width:57.75pt;height:14.25pt" o:ole="">
                  <v:imagedata r:id="rId34" o:title=""/>
                </v:shape>
                <o:OLEObject Type="Embed" ProgID="Equation.3" ShapeID="_x0000_i1038" DrawAspect="Content" ObjectID="_1799748818" r:id="rId35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5)</w:t>
            </w:r>
            <w:r w:rsidRPr="00F73A0C">
              <w:rPr>
                <w:rFonts w:ascii="Times New Roman" w:hAnsi="Times New Roman" w:cs="Times New Roman"/>
                <w:bCs/>
                <w:position w:val="-26"/>
                <w:sz w:val="20"/>
                <w:szCs w:val="20"/>
              </w:rPr>
              <w:object w:dxaOrig="1060" w:dyaOrig="620">
                <v:shape id="_x0000_i1039" type="#_x0000_t75" style="width:51pt;height:28.5pt" o:ole="">
                  <v:imagedata r:id="rId36" o:title=""/>
                </v:shape>
                <o:OLEObject Type="Embed" ProgID="Equation.3" ShapeID="_x0000_i1039" DrawAspect="Content" ObjectID="_1799748819" r:id="rId37"/>
              </w:object>
            </w:r>
          </w:p>
          <w:p w:rsidR="00F73A0C" w:rsidRDefault="00F73A0C" w:rsidP="00F73A0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73A0C" w:rsidRPr="00F73A0C" w:rsidRDefault="00F73A0C" w:rsidP="00F73A0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4. </w: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Укажите формулу для момента инерции тонкого однородного стержня  массы </w:t>
            </w:r>
            <w:r w:rsidRPr="00F73A0C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220" w:dyaOrig="200">
                <v:shape id="_x0000_i1040" type="#_x0000_t75" style="width:7.5pt;height:7.5pt" o:ole="">
                  <v:imagedata r:id="rId38" o:title=""/>
                </v:shape>
                <o:OLEObject Type="Embed" ProgID="Equation.3" ShapeID="_x0000_i1040" DrawAspect="Content" ObjectID="_1799748820" r:id="rId39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длины  </w:t>
            </w:r>
            <w:r w:rsidRPr="00F73A0C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139" w:dyaOrig="260">
                <v:shape id="_x0000_i1041" type="#_x0000_t75" style="width:7.5pt;height:14.25pt" o:ole="">
                  <v:imagedata r:id="rId40" o:title=""/>
                </v:shape>
                <o:OLEObject Type="Embed" ProgID="Equation.3" ShapeID="_x0000_i1041" DrawAspect="Content" ObjectID="_1799748821" r:id="rId41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>относительно неподвижной оси вращения, проходящей через середину стержня.</w:t>
            </w:r>
          </w:p>
          <w:p w:rsidR="00F73A0C" w:rsidRPr="00F73A0C" w:rsidRDefault="00F73A0C" w:rsidP="00F73A0C">
            <w:pPr>
              <w:rPr>
                <w:rFonts w:ascii="Times New Roman" w:hAnsi="Times New Roman" w:cs="Times New Roman"/>
                <w:bCs/>
                <w:position w:val="-24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859" w:dyaOrig="520">
                <v:shape id="_x0000_i1042" type="#_x0000_t75" style="width:44.25pt;height:28.5pt" o:ole="">
                  <v:imagedata r:id="rId42" o:title=""/>
                </v:shape>
                <o:OLEObject Type="Embed" ProgID="Equation.3" ShapeID="_x0000_i1042" DrawAspect="Content" ObjectID="_1799748822" r:id="rId43"/>
              </w:objec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2)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840" w:dyaOrig="520">
                <v:shape id="_x0000_i1043" type="#_x0000_t75" style="width:43.5pt;height:28.5pt" o:ole="">
                  <v:imagedata r:id="rId44" o:title=""/>
                </v:shape>
                <o:OLEObject Type="Embed" ProgID="Equation.3" ShapeID="_x0000_i1043" DrawAspect="Content" ObjectID="_1799748823" r:id="rId45"/>
              </w:objec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3)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859" w:dyaOrig="520">
                <v:shape id="_x0000_i1044" type="#_x0000_t75" style="width:44.25pt;height:28.5pt" o:ole="">
                  <v:imagedata r:id="rId46" o:title=""/>
                </v:shape>
                <o:OLEObject Type="Embed" ProgID="Equation.3" ShapeID="_x0000_i1044" DrawAspect="Content" ObjectID="_1799748824" r:id="rId47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4)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920" w:dyaOrig="520">
                <v:shape id="_x0000_i1045" type="#_x0000_t75" style="width:44.25pt;height:28.5pt" o:ole="">
                  <v:imagedata r:id="rId48" o:title=""/>
                </v:shape>
                <o:OLEObject Type="Embed" ProgID="Equation.3" ShapeID="_x0000_i1045" DrawAspect="Content" ObjectID="_1799748825" r:id="rId49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5)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859" w:dyaOrig="520">
                <v:shape id="_x0000_i1046" type="#_x0000_t75" style="width:44.25pt;height:28.5pt" o:ole="">
                  <v:imagedata r:id="rId50" o:title=""/>
                </v:shape>
                <o:OLEObject Type="Embed" ProgID="Equation.3" ShapeID="_x0000_i1046" DrawAspect="Content" ObjectID="_1799748826" r:id="rId51"/>
              </w:object>
            </w:r>
          </w:p>
          <w:p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7B6" w:rsidRPr="00F73A0C" w:rsidRDefault="00F73A0C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AF47B6"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Укажите формулу для КПД тепловой машины</w:t>
            </w:r>
          </w:p>
          <w:p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position w:val="-26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960" w:dyaOrig="580">
                <v:shape id="_x0000_i1047" type="#_x0000_t75" style="width:51pt;height:28.5pt" o:ole="">
                  <v:imagedata r:id="rId52" o:title=""/>
                </v:shape>
                <o:OLEObject Type="Embed" ProgID="Equation.3" ShapeID="_x0000_i1047" DrawAspect="Content" ObjectID="_1799748827" r:id="rId53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2) </w:t>
            </w:r>
            <w:r w:rsidRPr="00F73A0C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object w:dxaOrig="980" w:dyaOrig="620">
                <v:shape id="_x0000_i1048" type="#_x0000_t75" style="width:51pt;height:28.5pt" o:ole="">
                  <v:imagedata r:id="rId54" o:title=""/>
                </v:shape>
                <o:OLEObject Type="Embed" ProgID="Equation.3" ShapeID="_x0000_i1048" DrawAspect="Content" ObjectID="_1799748828" r:id="rId55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3)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660" w:dyaOrig="580">
                <v:shape id="_x0000_i1049" type="#_x0000_t75" style="width:36pt;height:28.5pt" o:ole="">
                  <v:imagedata r:id="rId56" o:title=""/>
                </v:shape>
                <o:OLEObject Type="Embed" ProgID="Equation.3" ShapeID="_x0000_i1049" DrawAspect="Content" ObjectID="_1799748829" r:id="rId57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4)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1040" w:dyaOrig="600">
                <v:shape id="_x0000_i1050" type="#_x0000_t75" style="width:50.25pt;height:28.5pt" o:ole="">
                  <v:imagedata r:id="rId58" o:title=""/>
                </v:shape>
                <o:OLEObject Type="Embed" ProgID="Equation.3" ShapeID="_x0000_i1050" DrawAspect="Content" ObjectID="_1799748830" r:id="rId59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5)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1040" w:dyaOrig="580">
                <v:shape id="_x0000_i1051" type="#_x0000_t75" style="width:50.25pt;height:28.5pt" o:ole="">
                  <v:imagedata r:id="rId60" o:title=""/>
                </v:shape>
                <o:OLEObject Type="Embed" ProgID="Equation.3" ShapeID="_x0000_i1051" DrawAspect="Content" ObjectID="_1799748831" r:id="rId61"/>
              </w:object>
            </w:r>
          </w:p>
          <w:p w:rsidR="00F73A0C" w:rsidRDefault="00F73A0C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7B6" w:rsidRPr="00F73A0C" w:rsidRDefault="00F73A0C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  </w:t>
            </w:r>
            <w:r w:rsidR="00AF47B6" w:rsidRPr="00F73A0C">
              <w:rPr>
                <w:rFonts w:ascii="Times New Roman" w:hAnsi="Times New Roman" w:cs="Times New Roman"/>
                <w:sz w:val="20"/>
                <w:szCs w:val="20"/>
              </w:rPr>
              <w:t>Укажите формулу для распределения Больцмана.</w:t>
            </w:r>
          </w:p>
          <w:p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1600" w:dyaOrig="620">
                <v:shape id="_x0000_i1052" type="#_x0000_t75" style="width:79.5pt;height:28.5pt" o:ole="">
                  <v:imagedata r:id="rId62" o:title=""/>
                </v:shape>
                <o:OLEObject Type="Embed" ProgID="Equation.3" ShapeID="_x0000_i1052" DrawAspect="Content" ObjectID="_1799748832" r:id="rId63"/>
              </w:object>
            </w:r>
            <w:r w:rsidRPr="00F73A0C">
              <w:rPr>
                <w:rFonts w:ascii="Times New Roman" w:hAnsi="Times New Roman" w:cs="Times New Roman"/>
                <w:position w:val="-30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Pr="00F73A0C">
              <w:rPr>
                <w:rFonts w:ascii="Times New Roman" w:hAnsi="Times New Roman" w:cs="Times New Roman"/>
                <w:position w:val="-30"/>
                <w:sz w:val="20"/>
                <w:szCs w:val="20"/>
              </w:rPr>
              <w:object w:dxaOrig="1939" w:dyaOrig="700">
                <v:shape id="_x0000_i1053" type="#_x0000_t75" style="width:93pt;height:36pt" o:ole="">
                  <v:imagedata r:id="rId64" o:title=""/>
                </v:shape>
                <o:OLEObject Type="Embed" ProgID="Equation.3" ShapeID="_x0000_i1053" DrawAspect="Content" ObjectID="_1799748833" r:id="rId65"/>
              </w:object>
            </w:r>
            <w:r w:rsidRPr="00F73A0C">
              <w:rPr>
                <w:rFonts w:ascii="Times New Roman" w:hAnsi="Times New Roman" w:cs="Times New Roman"/>
                <w:position w:val="-32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r w:rsidRPr="00F73A0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1540" w:dyaOrig="580">
                <v:shape id="_x0000_i1054" type="#_x0000_t75" style="width:79.5pt;height:28.5pt" o:ole="">
                  <v:imagedata r:id="rId66" o:title=""/>
                </v:shape>
                <o:OLEObject Type="Embed" ProgID="Equation.3" ShapeID="_x0000_i1054" DrawAspect="Content" ObjectID="_1799748834" r:id="rId67"/>
              </w:object>
            </w:r>
            <w:r w:rsidRPr="00F73A0C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t xml:space="preserve"> 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1600" w:dyaOrig="620">
                <v:shape id="_x0000_i1055" type="#_x0000_t75" style="width:79.5pt;height:28.5pt" o:ole="">
                  <v:imagedata r:id="rId68" o:title=""/>
                </v:shape>
                <o:OLEObject Type="Embed" ProgID="Equation.3" ShapeID="_x0000_i1055" DrawAspect="Content" ObjectID="_1799748835" r:id="rId69"/>
              </w:objec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t xml:space="preserve">   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r w:rsidRPr="00F73A0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1480" w:dyaOrig="580">
                <v:shape id="_x0000_i1056" type="#_x0000_t75" style="width:1in;height:28.5pt" o:ole="">
                  <v:imagedata r:id="rId70" o:title=""/>
                </v:shape>
                <o:OLEObject Type="Embed" ProgID="Equation.3" ShapeID="_x0000_i1056" DrawAspect="Content" ObjectID="_1799748836" r:id="rId71"/>
              </w:object>
            </w:r>
            <w:r w:rsidRPr="00F73A0C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t xml:space="preserve">   </w:t>
            </w:r>
          </w:p>
          <w:p w:rsidR="00AF47B6" w:rsidRP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AF47B6" w:rsidRP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BA497A">
              <w:rPr>
                <w:rFonts w:ascii="Times New Roman" w:eastAsia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  <w:r w:rsidRPr="00AF47B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Pr="00AF47B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семестр</w:t>
            </w:r>
          </w:p>
          <w:p w:rsidR="00AF47B6" w:rsidRP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F73A0C" w:rsidRP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Выберите формулу для напряженности электрического поля, создаваемого равномерно заряженной плоскостью в вакууме.</w:t>
            </w: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639" w:dyaOrig="600">
                <v:shape id="_x0000_i1057" type="#_x0000_t75" style="width:28.5pt;height:28.5pt" o:ole="">
                  <v:imagedata r:id="rId72" o:title=""/>
                </v:shape>
                <o:OLEObject Type="Embed" ProgID="Equation.3" ShapeID="_x0000_i1057" DrawAspect="Content" ObjectID="_1799748837" r:id="rId7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2)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940" w:dyaOrig="600">
                <v:shape id="_x0000_i1058" type="#_x0000_t75" style="width:43.5pt;height:28.5pt" o:ole="">
                  <v:imagedata r:id="rId74" o:title=""/>
                </v:shape>
                <o:OLEObject Type="Embed" ProgID="Equation.3" ShapeID="_x0000_i1058" DrawAspect="Content" ObjectID="_1799748838" r:id="rId7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3)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020" w:dyaOrig="600">
                <v:shape id="_x0000_i1059" type="#_x0000_t75" style="width:50.25pt;height:28.5pt" o:ole="">
                  <v:imagedata r:id="rId76" o:title=""/>
                </v:shape>
                <o:OLEObject Type="Embed" ProgID="Equation.3" ShapeID="_x0000_i1059" DrawAspect="Content" ObjectID="_1799748839" r:id="rId7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4)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960" w:dyaOrig="600">
                <v:shape id="_x0000_i1060" type="#_x0000_t75" style="width:51pt;height:28.5pt" o:ole="">
                  <v:imagedata r:id="rId78" o:title=""/>
                </v:shape>
                <o:OLEObject Type="Embed" ProgID="Equation.3" ShapeID="_x0000_i1060" DrawAspect="Content" ObjectID="_1799748840" r:id="rId7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5)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740" w:dyaOrig="600">
                <v:shape id="_x0000_i1061" type="#_x0000_t75" style="width:36pt;height:28.5pt" o:ole="">
                  <v:imagedata r:id="rId80" o:title=""/>
                </v:shape>
                <o:OLEObject Type="Embed" ProgID="Equation.3" ShapeID="_x0000_i1061" DrawAspect="Content" ObjectID="_1799748841" r:id="rId81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</w:t>
            </w:r>
          </w:p>
          <w:p w:rsidR="00AF47B6" w:rsidRPr="00F73A0C" w:rsidRDefault="00AF47B6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2.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Закон </w:t>
            </w:r>
            <w:proofErr w:type="spellStart"/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Био</w:t>
            </w:r>
            <w:proofErr w:type="spellEnd"/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- </w:t>
            </w:r>
            <w:proofErr w:type="spellStart"/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Савара</w:t>
            </w:r>
            <w:proofErr w:type="spellEnd"/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– Лапласа имеет вид</w:t>
            </w:r>
          </w:p>
          <w:p w:rsidR="00F73A0C" w:rsidRPr="00F73A0C" w:rsidRDefault="00F73A0C" w:rsidP="00F73A0C">
            <w:pPr>
              <w:spacing w:before="2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1260" w:dyaOrig="560">
                <v:shape id="_x0000_i1062" type="#_x0000_t75" style="width:64.5pt;height:28.5pt" o:ole="">
                  <v:imagedata r:id="rId82" o:title=""/>
                </v:shape>
                <o:OLEObject Type="Embed" ProgID="Equation.3" ShapeID="_x0000_i1062" DrawAspect="Content" ObjectID="_1799748842" r:id="rId8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2)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1440" w:dyaOrig="600">
                <v:shape id="_x0000_i1063" type="#_x0000_t75" style="width:1in;height:28.5pt" o:ole="">
                  <v:imagedata r:id="rId84" o:title=""/>
                </v:shape>
                <o:OLEObject Type="Embed" ProgID="Equation.3" ShapeID="_x0000_i1063" DrawAspect="Content" ObjectID="_1799748843" r:id="rId8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3)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1260" w:dyaOrig="560">
                <v:shape id="_x0000_i1064" type="#_x0000_t75" style="width:64.5pt;height:28.5pt" o:ole="">
                  <v:imagedata r:id="rId86" o:title=""/>
                </v:shape>
                <o:OLEObject Type="Embed" ProgID="Equation.3" ShapeID="_x0000_i1064" DrawAspect="Content" ObjectID="_1799748844" r:id="rId8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4)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1440" w:dyaOrig="600">
                <v:shape id="_x0000_i1065" type="#_x0000_t75" style="width:1in;height:28.5pt" o:ole="">
                  <v:imagedata r:id="rId88" o:title=""/>
                </v:shape>
                <o:OLEObject Type="Embed" ProgID="Equation.3" ShapeID="_x0000_i1065" DrawAspect="Content" ObjectID="_1799748845" r:id="rId8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5)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980" w:dyaOrig="600">
                <v:shape id="_x0000_i1066" type="#_x0000_t75" style="width:51pt;height:28.5pt" o:ole="">
                  <v:imagedata r:id="rId90" o:title=""/>
                </v:shape>
                <o:OLEObject Type="Embed" ProgID="Equation.3" ShapeID="_x0000_i1066" DrawAspect="Content" ObjectID="_1799748846" r:id="rId91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</w:t>
            </w:r>
          </w:p>
          <w:p w:rsidR="00F73A0C" w:rsidRPr="00F73A0C" w:rsidRDefault="00F73A0C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73A0C" w:rsidRP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3.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Какая из формул правильно отражает связь между напряженностью электрического поля и потенциалом электрического поля?</w:t>
            </w:r>
          </w:p>
          <w:p w:rsidR="00F73A0C" w:rsidRP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1380" w:dyaOrig="580">
                <v:shape id="_x0000_i1067" type="#_x0000_t75" style="width:1in;height:29.25pt" o:ole="">
                  <v:imagedata r:id="rId92" o:title=""/>
                </v:shape>
                <o:OLEObject Type="Embed" ProgID="Equation.3" ShapeID="_x0000_i1067" DrawAspect="Content" ObjectID="_1799748847" r:id="rId9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2)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eastAsia="en-US"/>
              </w:rPr>
              <w:object w:dxaOrig="740" w:dyaOrig="340">
                <v:shape id="_x0000_i1068" type="#_x0000_t75" style="width:36pt;height:14.25pt" o:ole="">
                  <v:imagedata r:id="rId94" o:title=""/>
                </v:shape>
                <o:OLEObject Type="Embed" ProgID="Equation.3" ShapeID="_x0000_i1068" DrawAspect="Content" ObjectID="_1799748848" r:id="rId9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3)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eastAsia="en-US"/>
              </w:rPr>
              <w:object w:dxaOrig="1640" w:dyaOrig="340">
                <v:shape id="_x0000_i1069" type="#_x0000_t75" style="width:78.75pt;height:14.25pt" o:ole="">
                  <v:imagedata r:id="rId96" o:title=""/>
                </v:shape>
                <o:OLEObject Type="Embed" ProgID="Equation.3" ShapeID="_x0000_i1069" DrawAspect="Content" ObjectID="_1799748849" r:id="rId9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4)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eastAsia="en-US"/>
              </w:rPr>
              <w:object w:dxaOrig="800" w:dyaOrig="340">
                <v:shape id="_x0000_i1070" type="#_x0000_t75" style="width:42.75pt;height:14.25pt" o:ole="">
                  <v:imagedata r:id="rId98" o:title=""/>
                </v:shape>
                <o:OLEObject Type="Embed" ProgID="Equation.3" ShapeID="_x0000_i1070" DrawAspect="Content" ObjectID="_1799748850" r:id="rId9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5) </w:t>
            </w:r>
            <w:r w:rsidRPr="00F73A0C">
              <w:rPr>
                <w:rFonts w:ascii="Times New Roman" w:eastAsia="Calibri" w:hAnsi="Times New Roman" w:cs="Times New Roman"/>
                <w:position w:val="-20"/>
                <w:sz w:val="20"/>
                <w:szCs w:val="20"/>
                <w:lang w:eastAsia="en-US"/>
              </w:rPr>
              <w:object w:dxaOrig="580" w:dyaOrig="540">
                <v:shape id="_x0000_i1071" type="#_x0000_t75" style="width:29.25pt;height:29.25pt" o:ole="">
                  <v:imagedata r:id="rId100" o:title=""/>
                </v:shape>
                <o:OLEObject Type="Embed" ProgID="Equation.3" ShapeID="_x0000_i1071" DrawAspect="Content" ObjectID="_1799748851" r:id="rId101"/>
              </w:object>
            </w: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4.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Закон Ампера в общем виде имеет вид</w:t>
            </w:r>
          </w:p>
          <w:p w:rsidR="00F73A0C" w:rsidRPr="00F73A0C" w:rsidRDefault="00F73A0C" w:rsidP="00F73A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1160" w:dyaOrig="300">
                <v:shape id="_x0000_i1072" type="#_x0000_t75" style="width:58.5pt;height:14.25pt" o:ole="">
                  <v:imagedata r:id="rId102" o:title=""/>
                </v:shape>
                <o:OLEObject Type="Embed" ProgID="Equation.3" ShapeID="_x0000_i1072" DrawAspect="Content" ObjectID="_1799748852" r:id="rId10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2)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1140" w:dyaOrig="300">
                <v:shape id="_x0000_i1073" type="#_x0000_t75" style="width:57.75pt;height:14.25pt" o:ole="">
                  <v:imagedata r:id="rId104" o:title=""/>
                </v:shape>
                <o:OLEObject Type="Embed" ProgID="Equation.3" ShapeID="_x0000_i1073" DrawAspect="Content" ObjectID="_1799748853" r:id="rId10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3)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960" w:dyaOrig="300">
                <v:shape id="_x0000_i1074" type="#_x0000_t75" style="width:51pt;height:14.25pt" o:ole="">
                  <v:imagedata r:id="rId106" o:title=""/>
                </v:shape>
                <o:OLEObject Type="Embed" ProgID="Equation.3" ShapeID="_x0000_i1074" DrawAspect="Content" ObjectID="_1799748854" r:id="rId10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4)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900" w:dyaOrig="300">
                <v:shape id="_x0000_i1075" type="#_x0000_t75" style="width:42.75pt;height:14.25pt" o:ole="">
                  <v:imagedata r:id="rId108" o:title=""/>
                </v:shape>
                <o:OLEObject Type="Embed" ProgID="Equation.3" ShapeID="_x0000_i1075" DrawAspect="Content" ObjectID="_1799748855" r:id="rId10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5)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1260" w:dyaOrig="260">
                <v:shape id="_x0000_i1076" type="#_x0000_t75" style="width:65.25pt;height:14.25pt" o:ole="">
                  <v:imagedata r:id="rId110" o:title=""/>
                </v:shape>
                <o:OLEObject Type="Embed" ProgID="Equation.3" ShapeID="_x0000_i1076" DrawAspect="Content" ObjectID="_1799748856" r:id="rId111"/>
              </w:object>
            </w:r>
          </w:p>
          <w:p w:rsidR="00F73A0C" w:rsidRPr="00F73A0C" w:rsidRDefault="00F73A0C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5. </w:t>
            </w:r>
            <w:proofErr w:type="gramStart"/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Какое  из</w:t>
            </w:r>
            <w:proofErr w:type="gramEnd"/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перечисленных  уравнений входит в систему уравнений Максвелла?</w:t>
            </w: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960" w:dyaOrig="480">
                <v:shape id="_x0000_i1077" type="#_x0000_t75" style="width:51pt;height:21pt" o:ole="">
                  <v:imagedata r:id="rId112" o:title=""/>
                </v:shape>
                <o:OLEObject Type="Embed" ProgID="Equation.3" ShapeID="_x0000_i1077" DrawAspect="Content" ObjectID="_1799748857" r:id="rId11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2)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960" w:dyaOrig="480">
                <v:shape id="_x0000_i1078" type="#_x0000_t75" style="width:51pt;height:21pt" o:ole="">
                  <v:imagedata r:id="rId114" o:title=""/>
                </v:shape>
                <o:OLEObject Type="Embed" ProgID="Equation.3" ShapeID="_x0000_i1078" DrawAspect="Content" ObjectID="_1799748858" r:id="rId11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3)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940" w:dyaOrig="480">
                <v:shape id="_x0000_i1079" type="#_x0000_t75" style="width:42.75pt;height:21pt" o:ole="">
                  <v:imagedata r:id="rId116" o:title=""/>
                </v:shape>
                <o:OLEObject Type="Embed" ProgID="Equation.3" ShapeID="_x0000_i1079" DrawAspect="Content" ObjectID="_1799748859" r:id="rId117"/>
              </w:object>
            </w:r>
            <w:r w:rsidRPr="00F73A0C">
              <w:rPr>
                <w:rFonts w:ascii="Times New Roman" w:eastAsia="Calibri" w:hAnsi="Times New Roman" w:cs="Times New Roman"/>
                <w:position w:val="-30"/>
                <w:sz w:val="20"/>
                <w:szCs w:val="20"/>
                <w:lang w:eastAsia="en-US"/>
              </w:rPr>
              <w:t xml:space="preserve">   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4)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020" w:dyaOrig="620">
                <v:shape id="_x0000_i1080" type="#_x0000_t75" style="width:50.25pt;height:29.25pt" o:ole="">
                  <v:imagedata r:id="rId118" o:title=""/>
                </v:shape>
                <o:OLEObject Type="Embed" ProgID="Equation.3" ShapeID="_x0000_i1080" DrawAspect="Content" ObjectID="_1799748860" r:id="rId11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5)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999" w:dyaOrig="480">
                <v:shape id="_x0000_i1081" type="#_x0000_t75" style="width:51pt;height:21pt" o:ole="">
                  <v:imagedata r:id="rId120" o:title=""/>
                </v:shape>
                <o:OLEObject Type="Embed" ProgID="Equation.3" ShapeID="_x0000_i1081" DrawAspect="Content" ObjectID="_1799748861" r:id="rId121"/>
              </w:object>
            </w:r>
          </w:p>
          <w:p w:rsid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F73A0C" w:rsidRP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6.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Если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960" w:dyaOrig="600">
                <v:shape id="_x0000_i1082" type="#_x0000_t75" style="width:51pt;height:29.25pt" o:ole="">
                  <v:imagedata r:id="rId122" o:title=""/>
                </v:shape>
                <o:OLEObject Type="Embed" ProgID="Equation.3" ShapeID="_x0000_i1082" DrawAspect="Content" ObjectID="_1799748862" r:id="rId12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и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1380" w:dyaOrig="639">
                <v:shape id="_x0000_i1083" type="#_x0000_t75" style="width:1in;height:29.25pt" o:ole="">
                  <v:imagedata r:id="rId124" o:title=""/>
                </v:shape>
                <o:OLEObject Type="Embed" ProgID="Equation.3" ShapeID="_x0000_i1083" DrawAspect="Content" ObjectID="_1799748863" r:id="rId12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то формула для затухающих колебаний в силы тока в колебательном контуре имеет вид</w:t>
            </w: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val="en-US" w:eastAsia="en-US"/>
              </w:rPr>
              <w:object w:dxaOrig="2540" w:dyaOrig="620">
                <v:shape id="_x0000_i1084" type="#_x0000_t75" style="width:130.5pt;height:29.25pt" o:ole="">
                  <v:imagedata r:id="rId126" o:title=""/>
                </v:shape>
                <o:OLEObject Type="Embed" ProgID="Equation.3" ShapeID="_x0000_i1084" DrawAspect="Content" ObjectID="_1799748864" r:id="rId12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2)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val="en-US" w:eastAsia="en-US"/>
              </w:rPr>
              <w:object w:dxaOrig="2460" w:dyaOrig="620">
                <v:shape id="_x0000_i1085" type="#_x0000_t75" style="width:123pt;height:29.25pt" o:ole="">
                  <v:imagedata r:id="rId128" o:title=""/>
                </v:shape>
                <o:OLEObject Type="Embed" ProgID="Equation.3" ShapeID="_x0000_i1085" DrawAspect="Content" ObjectID="_1799748865" r:id="rId12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  3)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val="en-US" w:eastAsia="en-US"/>
              </w:rPr>
              <w:object w:dxaOrig="1540" w:dyaOrig="300">
                <v:shape id="_x0000_i1086" type="#_x0000_t75" style="width:78.75pt;height:14.25pt" o:ole="">
                  <v:imagedata r:id="rId130" o:title=""/>
                </v:shape>
                <o:OLEObject Type="Embed" ProgID="Equation.3" ShapeID="_x0000_i1086" DrawAspect="Content" ObjectID="_1799748866" r:id="rId131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</w:t>
            </w: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4)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val="en-US" w:eastAsia="en-US"/>
              </w:rPr>
              <w:object w:dxaOrig="1460" w:dyaOrig="300">
                <v:shape id="_x0000_i1087" type="#_x0000_t75" style="width:1in;height:14.25pt" o:ole="">
                  <v:imagedata r:id="rId132" o:title=""/>
                </v:shape>
                <o:OLEObject Type="Embed" ProgID="Equation.3" ShapeID="_x0000_i1087" DrawAspect="Content" ObjectID="_1799748867" r:id="rId13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 5)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val="en-US" w:eastAsia="en-US"/>
              </w:rPr>
              <w:object w:dxaOrig="1160" w:dyaOrig="300">
                <v:shape id="_x0000_i1088" type="#_x0000_t75" style="width:58.5pt;height:14.25pt" o:ole="">
                  <v:imagedata r:id="rId134" o:title=""/>
                </v:shape>
                <o:OLEObject Type="Embed" ProgID="Equation.3" ShapeID="_x0000_i1088" DrawAspect="Content" ObjectID="_1799748868" r:id="rId135"/>
              </w:object>
            </w: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position w:val="-32"/>
                <w:sz w:val="20"/>
                <w:szCs w:val="20"/>
                <w:lang w:eastAsia="en-US"/>
              </w:rPr>
            </w:pP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 Период затухающих колебаний в колебательном контуре равен</w:t>
            </w: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740" w:dyaOrig="720">
                <v:shape id="_x0000_i1089" type="#_x0000_t75" style="width:78.75pt;height:36pt" o:ole="">
                  <v:imagedata r:id="rId136" o:title=""/>
                </v:shape>
                <o:OLEObject Type="Embed" ProgID="Equation.3" ShapeID="_x0000_i1089" DrawAspect="Content" ObjectID="_1799748869" r:id="rId13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2) 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719" w:dyaOrig="720">
                <v:shape id="_x0000_i1090" type="#_x0000_t75" style="width:78.75pt;height:36pt" o:ole="">
                  <v:imagedata r:id="rId138" o:title=""/>
                </v:shape>
                <o:OLEObject Type="Embed" ProgID="Equation.3" ShapeID="_x0000_i1090" DrawAspect="Content" ObjectID="_1799748870" r:id="rId13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3)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800" w:dyaOrig="720">
                <v:shape id="_x0000_i1091" type="#_x0000_t75" style="width:78.75pt;height:36pt" o:ole="">
                  <v:imagedata r:id="rId140" o:title=""/>
                </v:shape>
                <o:OLEObject Type="Embed" ProgID="Equation.3" ShapeID="_x0000_i1091" DrawAspect="Content" ObjectID="_1799748871" r:id="rId141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4)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780" w:dyaOrig="720">
                <v:shape id="_x0000_i1092" type="#_x0000_t75" style="width:78.75pt;height:36pt" o:ole="">
                  <v:imagedata r:id="rId142" o:title=""/>
                </v:shape>
                <o:OLEObject Type="Embed" ProgID="Equation.3" ShapeID="_x0000_i1092" DrawAspect="Content" ObjectID="_1799748872" r:id="rId14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5)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760" w:dyaOrig="660">
                <v:shape id="_x0000_i1093" type="#_x0000_t75" style="width:78.75pt;height:29.25pt" o:ole="">
                  <v:imagedata r:id="rId144" o:title=""/>
                </v:shape>
                <o:OLEObject Type="Embed" ProgID="Equation.3" ShapeID="_x0000_i1093" DrawAspect="Content" ObjectID="_1799748873" r:id="rId145"/>
              </w:object>
            </w:r>
          </w:p>
          <w:p w:rsidR="00F73A0C" w:rsidRPr="00F73A0C" w:rsidRDefault="00F73A0C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73A0C" w:rsidRPr="00F73A0C" w:rsidRDefault="00F73A0C" w:rsidP="00F73A0C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Интенсивность при наложении двух </w:t>
            </w:r>
            <w:r w:rsidRPr="00F73A0C">
              <w:rPr>
                <w:rFonts w:ascii="Times New Roman" w:hAnsi="Times New Roman" w:cs="Times New Roman"/>
                <w:i/>
                <w:sz w:val="20"/>
                <w:szCs w:val="20"/>
              </w:rPr>
              <w:t>когерентных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волн равна (</w:t>
            </w:r>
            <w:r w:rsidRPr="00F73A0C">
              <w:rPr>
                <w:rFonts w:ascii="Times New Roman" w:hAnsi="Times New Roman" w:cs="Times New Roman"/>
                <w:i/>
                <w:iCs/>
                <w:position w:val="-6"/>
                <w:sz w:val="20"/>
                <w:szCs w:val="20"/>
                <w:lang w:val="el-GR"/>
              </w:rPr>
              <w:object w:dxaOrig="200" w:dyaOrig="240">
                <v:shape id="_x0000_i1094" type="#_x0000_t75" style="width:6.75pt;height:14.25pt" o:ole="">
                  <v:imagedata r:id="rId146" o:title=""/>
                </v:shape>
                <o:OLEObject Type="Embed" ProgID="Equation.3" ShapeID="_x0000_i1094" DrawAspect="Content" ObjectID="_1799748874" r:id="rId147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 w:cs="Times New Roman"/>
                <w:noProof/>
                <w:sz w:val="20"/>
                <w:szCs w:val="20"/>
              </w:rPr>
              <w:t>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разность фаз;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200" w:dyaOrig="300">
                <v:shape id="_x0000_i1095" type="#_x0000_t75" style="width:6.75pt;height:14.25pt" o:ole="">
                  <v:imagedata r:id="rId148" o:title=""/>
                </v:shape>
                <o:OLEObject Type="Embed" ProgID="Equation.3" ShapeID="_x0000_i1095" DrawAspect="Content" ObjectID="_1799748875" r:id="rId149"/>
              </w:object>
            </w:r>
            <w:r w:rsidRPr="00F73A0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240" w:dyaOrig="300">
                <v:shape id="_x0000_i1096" type="#_x0000_t75" style="width:14.25pt;height:14.25pt" o:ole="">
                  <v:imagedata r:id="rId150" o:title=""/>
                </v:shape>
                <o:OLEObject Type="Embed" ProgID="Equation.3" ShapeID="_x0000_i1096" DrawAspect="Content" ObjectID="_1799748876" r:id="rId15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интенсивности  волн в отдельности</w:t>
            </w:r>
            <w:r w:rsidRPr="00F73A0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600" w:dyaOrig="300">
                <v:shape id="_x0000_i1097" type="#_x0000_t75" style="width:29.25pt;height:14.25pt" o:ole="">
                  <v:imagedata r:id="rId152" o:title=""/>
                </v:shape>
                <o:OLEObject Type="Embed" ProgID="Equation.3" ShapeID="_x0000_i1097" DrawAspect="Content" ObjectID="_1799748877" r:id="rId153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  <w:p w:rsidR="00F73A0C" w:rsidRPr="00F73A0C" w:rsidRDefault="00F73A0C" w:rsidP="00F73A0C">
            <w:pPr>
              <w:widowControl w:val="0"/>
              <w:ind w:left="540" w:hanging="540"/>
              <w:jc w:val="both"/>
              <w:rPr>
                <w:rFonts w:ascii="Times New Roman" w:hAnsi="Times New Roman" w:cs="Times New Roman"/>
                <w:position w:val="-12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880" w:dyaOrig="300">
                <v:shape id="_x0000_i1098" type="#_x0000_t75" style="width:42.75pt;height:14.25pt" o:ole="">
                  <v:imagedata r:id="rId154" o:title=""/>
                </v:shape>
                <o:OLEObject Type="Embed" ProgID="Equation.3" ShapeID="_x0000_i1098" DrawAspect="Content" ObjectID="_1799748878" r:id="rId155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 2) </w: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2079" w:dyaOrig="380">
                <v:shape id="_x0000_i1099" type="#_x0000_t75" style="width:101.25pt;height:21pt" o:ole="">
                  <v:imagedata r:id="rId156" o:title=""/>
                </v:shape>
                <o:OLEObject Type="Embed" ProgID="Equation.3" ShapeID="_x0000_i1099" DrawAspect="Content" ObjectID="_1799748879" r:id="rId157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3) </w: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2140" w:dyaOrig="400">
                <v:shape id="_x0000_i1100" type="#_x0000_t75" style="width:108pt;height:21pt" o:ole="">
                  <v:imagedata r:id="rId158" o:title=""/>
                </v:shape>
                <o:OLEObject Type="Embed" ProgID="Equation.3" ShapeID="_x0000_i1100" DrawAspect="Content" ObjectID="_1799748880" r:id="rId159"/>
              </w:objec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t xml:space="preserve">  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2140" w:dyaOrig="400">
                <v:shape id="_x0000_i1101" type="#_x0000_t75" style="width:108pt;height:21pt" o:ole="">
                  <v:imagedata r:id="rId160" o:title=""/>
                </v:shape>
                <o:OLEObject Type="Embed" ProgID="Equation.3" ShapeID="_x0000_i1101" DrawAspect="Content" ObjectID="_1799748881" r:id="rId16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 5) </w: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1100" w:dyaOrig="400">
                <v:shape id="_x0000_i1102" type="#_x0000_t75" style="width:57.75pt;height:21pt" o:ole="">
                  <v:imagedata r:id="rId162" o:title=""/>
                </v:shape>
                <o:OLEObject Type="Embed" ProgID="Equation.3" ShapeID="_x0000_i1102" DrawAspect="Content" ObjectID="_1799748882" r:id="rId163"/>
              </w:object>
            </w:r>
          </w:p>
          <w:p w:rsidR="00F73A0C" w:rsidRDefault="00F73A0C" w:rsidP="00F73A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3A0C" w:rsidRPr="00F73A0C" w:rsidRDefault="00F73A0C" w:rsidP="00F73A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На дифракционную решетку с периодом </w:t>
            </w:r>
            <w:r w:rsidRPr="00F73A0C">
              <w:rPr>
                <w:rFonts w:ascii="Times New Roman" w:hAnsi="Times New Roman" w:cs="Times New Roman"/>
                <w:i/>
                <w:sz w:val="20"/>
                <w:szCs w:val="20"/>
              </w:rPr>
              <w:t>d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падает свет определенной длины волны. Какой из формул соответствует максимум первого порядка?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F73A0C" w:rsidRPr="00F73A0C" w:rsidRDefault="00F73A0C" w:rsidP="00F73A0C">
            <w:pPr>
              <w:pStyle w:val="a6"/>
              <w:ind w:left="0"/>
              <w:rPr>
                <w:rFonts w:ascii="Times New Roman" w:hAnsi="Times New Roman"/>
                <w:position w:val="-28"/>
                <w:sz w:val="20"/>
                <w:szCs w:val="20"/>
              </w:rPr>
            </w:pPr>
            <w:r w:rsidRPr="00F73A0C">
              <w:rPr>
                <w:rFonts w:ascii="Times New Roman" w:hAnsi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/>
                <w:position w:val="-20"/>
                <w:sz w:val="20"/>
                <w:szCs w:val="20"/>
              </w:rPr>
              <w:object w:dxaOrig="820" w:dyaOrig="520">
                <v:shape id="_x0000_i1103" type="#_x0000_t75" style="width:42.75pt;height:29.25pt" o:ole="" fillcolor="window">
                  <v:imagedata r:id="rId164" o:title=""/>
                </v:shape>
                <o:OLEObject Type="Embed" ProgID="Equation.3" ShapeID="_x0000_i1103" DrawAspect="Content" ObjectID="_1799748883" r:id="rId165"/>
              </w:object>
            </w:r>
            <w:r w:rsidRPr="00F73A0C">
              <w:rPr>
                <w:rFonts w:ascii="Times New Roman" w:hAnsi="Times New Roman"/>
                <w:position w:val="-28"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/>
                <w:sz w:val="20"/>
                <w:szCs w:val="20"/>
              </w:rPr>
              <w:t xml:space="preserve">      2) </w:t>
            </w:r>
            <w:r w:rsidRPr="00F73A0C">
              <w:rPr>
                <w:rFonts w:ascii="Times New Roman" w:hAnsi="Times New Roman"/>
                <w:position w:val="-22"/>
                <w:sz w:val="20"/>
                <w:szCs w:val="20"/>
              </w:rPr>
              <w:object w:dxaOrig="940" w:dyaOrig="560">
                <v:shape id="_x0000_i1104" type="#_x0000_t75" style="width:51pt;height:29.25pt" o:ole="" fillcolor="window">
                  <v:imagedata r:id="rId166" o:title=""/>
                </v:shape>
                <o:OLEObject Type="Embed" ProgID="Equation.3" ShapeID="_x0000_i1104" DrawAspect="Content" ObjectID="_1799748884" r:id="rId167"/>
              </w:object>
            </w:r>
            <w:r w:rsidRPr="00F73A0C">
              <w:rPr>
                <w:rFonts w:ascii="Times New Roman" w:hAnsi="Times New Roman"/>
                <w:position w:val="-28"/>
                <w:sz w:val="20"/>
                <w:szCs w:val="20"/>
              </w:rPr>
              <w:t xml:space="preserve">      </w:t>
            </w:r>
            <w:r w:rsidRPr="00F73A0C">
              <w:rPr>
                <w:rFonts w:ascii="Times New Roman" w:hAnsi="Times New Roman"/>
                <w:sz w:val="20"/>
                <w:szCs w:val="20"/>
              </w:rPr>
              <w:t xml:space="preserve">3) </w:t>
            </w:r>
            <w:r w:rsidRPr="00F73A0C">
              <w:rPr>
                <w:rFonts w:ascii="Times New Roman" w:hAnsi="Times New Roman"/>
                <w:position w:val="-22"/>
                <w:sz w:val="20"/>
                <w:szCs w:val="20"/>
              </w:rPr>
              <w:object w:dxaOrig="920" w:dyaOrig="560">
                <v:shape id="_x0000_i1105" type="#_x0000_t75" style="width:42.75pt;height:29.25pt" o:ole="" fillcolor="window">
                  <v:imagedata r:id="rId168" o:title=""/>
                </v:shape>
                <o:OLEObject Type="Embed" ProgID="Equation.3" ShapeID="_x0000_i1105" DrawAspect="Content" ObjectID="_1799748885" r:id="rId169"/>
              </w:object>
            </w:r>
            <w:r w:rsidRPr="00F73A0C">
              <w:rPr>
                <w:rFonts w:ascii="Times New Roman" w:hAnsi="Times New Roman"/>
                <w:position w:val="-28"/>
                <w:sz w:val="20"/>
                <w:szCs w:val="20"/>
              </w:rPr>
              <w:t xml:space="preserve">       </w:t>
            </w:r>
            <w:r w:rsidRPr="00F73A0C">
              <w:rPr>
                <w:rFonts w:ascii="Times New Roman" w:hAnsi="Times New Roman"/>
                <w:sz w:val="20"/>
                <w:szCs w:val="20"/>
              </w:rPr>
              <w:t xml:space="preserve">4) </w:t>
            </w:r>
            <w:r w:rsidRPr="00F73A0C">
              <w:rPr>
                <w:rFonts w:ascii="Times New Roman" w:hAnsi="Times New Roman"/>
                <w:position w:val="-22"/>
                <w:sz w:val="20"/>
                <w:szCs w:val="20"/>
              </w:rPr>
              <w:object w:dxaOrig="940" w:dyaOrig="560">
                <v:shape id="_x0000_i1106" type="#_x0000_t75" style="width:51pt;height:29.25pt" o:ole="" fillcolor="window">
                  <v:imagedata r:id="rId170" o:title=""/>
                </v:shape>
                <o:OLEObject Type="Embed" ProgID="Equation.3" ShapeID="_x0000_i1106" DrawAspect="Content" ObjectID="_1799748886" r:id="rId171"/>
              </w:object>
            </w:r>
            <w:r w:rsidRPr="00F73A0C">
              <w:rPr>
                <w:rFonts w:ascii="Times New Roman" w:hAnsi="Times New Roman"/>
                <w:position w:val="-28"/>
                <w:sz w:val="20"/>
                <w:szCs w:val="20"/>
              </w:rPr>
              <w:t xml:space="preserve">     </w:t>
            </w:r>
            <w:r w:rsidRPr="00F73A0C">
              <w:rPr>
                <w:rFonts w:ascii="Times New Roman" w:hAnsi="Times New Roman"/>
                <w:sz w:val="20"/>
                <w:szCs w:val="20"/>
              </w:rPr>
              <w:t xml:space="preserve">5) </w:t>
            </w:r>
            <w:r w:rsidRPr="00F73A0C">
              <w:rPr>
                <w:rFonts w:ascii="Times New Roman" w:hAnsi="Times New Roman"/>
                <w:position w:val="-22"/>
                <w:sz w:val="20"/>
                <w:szCs w:val="20"/>
              </w:rPr>
              <w:object w:dxaOrig="940" w:dyaOrig="560">
                <v:shape id="_x0000_i1107" type="#_x0000_t75" style="width:51pt;height:29.25pt" o:ole="" fillcolor="window">
                  <v:imagedata r:id="rId172" o:title=""/>
                </v:shape>
                <o:OLEObject Type="Embed" ProgID="Equation.3" ShapeID="_x0000_i1107" DrawAspect="Content" ObjectID="_1799748887" r:id="rId173"/>
              </w:object>
            </w:r>
          </w:p>
          <w:p w:rsidR="00F73A0C" w:rsidRPr="00F73A0C" w:rsidRDefault="00F73A0C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73A0C" w:rsidRPr="00F73A0C" w:rsidRDefault="00F73A0C" w:rsidP="00F73A0C">
            <w:pPr>
              <w:rPr>
                <w:rStyle w:val="w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10.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Если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360" w:dyaOrig="300">
                <v:shape id="_x0000_i1108" type="#_x0000_t75" style="width:21pt;height:14.25pt" o:ole="">
                  <v:imagedata r:id="rId174" o:title=""/>
                </v:shape>
                <o:OLEObject Type="Embed" ProgID="Equation.3" ShapeID="_x0000_i1108" DrawAspect="Content" ObjectID="_1799748888" r:id="rId175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380" w:dyaOrig="300">
                <v:shape id="_x0000_i1109" type="#_x0000_t75" style="width:21pt;height:14.25pt" o:ole="">
                  <v:imagedata r:id="rId176" o:title=""/>
                </v:shape>
                <o:OLEObject Type="Embed" ProgID="Equation.3" ShapeID="_x0000_i1109" DrawAspect="Content" ObjectID="_1799748889" r:id="rId177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>- минимальная и максимальная интенсивность частично поляризованного света, пропускаемого анализатором, то степень поляризации света определяется по формуле</w:t>
            </w:r>
          </w:p>
          <w:p w:rsidR="00F73A0C" w:rsidRPr="00F73A0C" w:rsidRDefault="00F73A0C" w:rsidP="00F73A0C">
            <w:pPr>
              <w:rPr>
                <w:rStyle w:val="w"/>
                <w:rFonts w:ascii="Times New Roman" w:hAnsi="Times New Roman" w:cs="Times New Roman"/>
                <w:sz w:val="20"/>
                <w:szCs w:val="20"/>
              </w:rPr>
            </w:pP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1280" w:dyaOrig="600">
                <v:shape id="_x0000_i1110" type="#_x0000_t75" style="width:65.25pt;height:29.25pt" o:ole="">
                  <v:imagedata r:id="rId178" o:title=""/>
                </v:shape>
                <o:OLEObject Type="Embed" ProgID="Equation.3" ShapeID="_x0000_i1110" DrawAspect="Content" ObjectID="_1799748890" r:id="rId179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      2)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1280" w:dyaOrig="600">
                <v:shape id="_x0000_i1111" type="#_x0000_t75" style="width:65.25pt;height:29.25pt" o:ole="">
                  <v:imagedata r:id="rId180" o:title=""/>
                </v:shape>
                <o:OLEObject Type="Embed" ProgID="Equation.3" ShapeID="_x0000_i1111" DrawAspect="Content" ObjectID="_1799748891" r:id="rId181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      3)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1280" w:dyaOrig="600">
                <v:shape id="_x0000_i1112" type="#_x0000_t75" style="width:65.25pt;height:29.25pt" o:ole="">
                  <v:imagedata r:id="rId182" o:title=""/>
                </v:shape>
                <o:OLEObject Type="Embed" ProgID="Equation.3" ShapeID="_x0000_i1112" DrawAspect="Content" ObjectID="_1799748892" r:id="rId183"/>
              </w:object>
            </w:r>
            <w:r w:rsidRPr="00F73A0C">
              <w:rPr>
                <w:rStyle w:val="w"/>
                <w:rFonts w:ascii="Times New Roman" w:hAnsi="Times New Roman" w:cs="Times New Roman"/>
                <w:position w:val="-26"/>
                <w:sz w:val="20"/>
                <w:szCs w:val="20"/>
              </w:rPr>
              <w:t xml:space="preserve">     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1280" w:dyaOrig="600">
                <v:shape id="_x0000_i1113" type="#_x0000_t75" style="width:65.25pt;height:29.25pt" o:ole="">
                  <v:imagedata r:id="rId184" o:title=""/>
                </v:shape>
                <o:OLEObject Type="Embed" ProgID="Equation.3" ShapeID="_x0000_i1113" DrawAspect="Content" ObjectID="_1799748893" r:id="rId185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     5)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780" w:dyaOrig="600">
                <v:shape id="_x0000_i1114" type="#_x0000_t75" style="width:36pt;height:29.25pt" o:ole="">
                  <v:imagedata r:id="rId186" o:title=""/>
                </v:shape>
                <o:OLEObject Type="Embed" ProgID="Equation.3" ShapeID="_x0000_i1114" DrawAspect="Content" ObjectID="_1799748894" r:id="rId187"/>
              </w:object>
            </w:r>
          </w:p>
          <w:p w:rsidR="00BC79C8" w:rsidRPr="00F73A0C" w:rsidRDefault="00BC79C8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73A0C" w:rsidRPr="00F73A0C" w:rsidRDefault="00F73A0C" w:rsidP="00F73A0C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11.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При падении светового луча, распространяющегося в первой среде на </w: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границу раздела первой и второй среды с показателями преломления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  <w:lang w:eastAsia="ko-KR"/>
              </w:rPr>
              <w:object w:dxaOrig="220" w:dyaOrig="300">
                <v:shape id="_x0000_i1115" type="#_x0000_t75" style="width:6.75pt;height:14.25pt" o:ole="">
                  <v:imagedata r:id="rId188" o:title=""/>
                </v:shape>
                <o:OLEObject Type="Embed" ProgID="Equation.3" ShapeID="_x0000_i1115" DrawAspect="Content" ObjectID="_1799748895" r:id="rId189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и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  <w:lang w:eastAsia="ko-KR"/>
              </w:rPr>
              <w:object w:dxaOrig="240" w:dyaOrig="300">
                <v:shape id="_x0000_i1116" type="#_x0000_t75" style="width:14.25pt;height:14.25pt" o:ole="">
                  <v:imagedata r:id="rId190" o:title=""/>
                </v:shape>
                <o:OLEObject Type="Embed" ProgID="Equation.3" ShapeID="_x0000_i1116" DrawAspect="Content" ObjectID="_1799748896" r:id="rId19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,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  <w:lang w:eastAsia="ko-KR"/>
              </w:rPr>
              <w:object w:dxaOrig="620" w:dyaOrig="300">
                <v:shape id="_x0000_i1117" type="#_x0000_t75" style="width:29.25pt;height:14.25pt" o:ole="">
                  <v:imagedata r:id="rId192" o:title=""/>
                </v:shape>
                <o:OLEObject Type="Embed" ProgID="Equation.3" ShapeID="_x0000_i1117" DrawAspect="Content" ObjectID="_1799748897" r:id="rId193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угол полного внутреннего отражения </w:t>
            </w:r>
            <w:r w:rsidRPr="00F73A0C">
              <w:rPr>
                <w:rFonts w:ascii="Times New Roman" w:hAnsi="Times New Roman" w:cs="Times New Roman"/>
                <w:position w:val="-6"/>
                <w:sz w:val="20"/>
                <w:szCs w:val="20"/>
                <w:lang w:eastAsia="ko-KR"/>
              </w:rPr>
              <w:object w:dxaOrig="220" w:dyaOrig="200">
                <v:shape id="_x0000_i1118" type="#_x0000_t75" style="width:6.75pt;height:6.75pt" o:ole="">
                  <v:imagedata r:id="rId194" o:title=""/>
                </v:shape>
                <o:OLEObject Type="Embed" ProgID="Equation.3" ShapeID="_x0000_i1118" DrawAspect="Content" ObjectID="_1799748898" r:id="rId195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удовлетворяет условию</w:t>
            </w:r>
          </w:p>
          <w:p w:rsidR="00F73A0C" w:rsidRPr="00F73A0C" w:rsidRDefault="00F73A0C" w:rsidP="00F73A0C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920" w:dyaOrig="600">
                <v:shape id="_x0000_i1119" type="#_x0000_t75" style="width:42.75pt;height:29.25pt" o:ole="">
                  <v:imagedata r:id="rId196" o:title=""/>
                </v:shape>
                <o:OLEObject Type="Embed" ProgID="Equation.3" ShapeID="_x0000_i1119" DrawAspect="Content" ObjectID="_1799748899" r:id="rId197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  2)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920" w:dyaOrig="600">
                <v:shape id="_x0000_i1120" type="#_x0000_t75" style="width:42.75pt;height:29.25pt" o:ole="">
                  <v:imagedata r:id="rId198" o:title=""/>
                </v:shape>
                <o:OLEObject Type="Embed" ProgID="Equation.3" ShapeID="_x0000_i1120" DrawAspect="Content" ObjectID="_1799748900" r:id="rId199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   3) 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820" w:dyaOrig="600">
                <v:shape id="_x0000_i1121" type="#_x0000_t75" style="width:42.75pt;height:29.25pt" o:ole="">
                  <v:imagedata r:id="rId200" o:title=""/>
                </v:shape>
                <o:OLEObject Type="Embed" ProgID="Equation.3" ShapeID="_x0000_i1121" DrawAspect="Content" ObjectID="_1799748901" r:id="rId20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  4)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820" w:dyaOrig="600">
                <v:shape id="_x0000_i1122" type="#_x0000_t75" style="width:42.75pt;height:29.25pt" o:ole="">
                  <v:imagedata r:id="rId202" o:title=""/>
                </v:shape>
                <o:OLEObject Type="Embed" ProgID="Equation.3" ShapeID="_x0000_i1122" DrawAspect="Content" ObjectID="_1799748902" r:id="rId203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   5)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940" w:dyaOrig="600">
                <v:shape id="_x0000_i1123" type="#_x0000_t75" style="width:42.75pt;height:29.25pt" o:ole="">
                  <v:imagedata r:id="rId204" o:title=""/>
                </v:shape>
                <o:OLEObject Type="Embed" ProgID="Equation.3" ShapeID="_x0000_i1123" DrawAspect="Content" ObjectID="_1799748903" r:id="rId205"/>
              </w:object>
            </w:r>
          </w:p>
          <w:p w:rsidR="00995B55" w:rsidRPr="00DB6F9D" w:rsidRDefault="00995B55" w:rsidP="00BA497A">
            <w:pPr>
              <w:widowControl w:val="0"/>
              <w:autoSpaceDE w:val="0"/>
              <w:autoSpaceDN w:val="0"/>
              <w:adjustRightInd w:val="0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:rsidR="00F70A0C" w:rsidRDefault="00F70A0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F70A0C" w:rsidRDefault="00F70A0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r w:rsidR="00F70A0C">
        <w:rPr>
          <w:rFonts w:ascii="Times New Roman" w:eastAsia="Times New Roman" w:hAnsi="Times New Roman"/>
          <w:b/>
          <w:bCs/>
          <w:iCs/>
          <w:sz w:val="24"/>
          <w:szCs w:val="24"/>
        </w:rPr>
        <w:t>умений в качестве</w:t>
      </w:r>
      <w:r w:rsidR="00F70A0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 </w:t>
      </w: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6B054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:rsidTr="00E17522">
        <w:tc>
          <w:tcPr>
            <w:tcW w:w="2910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:rsidTr="00E17522">
        <w:tc>
          <w:tcPr>
            <w:tcW w:w="2910" w:type="dxa"/>
          </w:tcPr>
          <w:p w:rsidR="002103AC" w:rsidRPr="006B0549" w:rsidRDefault="006B0549" w:rsidP="008B434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:rsidR="00F70A0C" w:rsidRDefault="00F70A0C" w:rsidP="00F70A0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2103AC" w:rsidRDefault="00F70A0C" w:rsidP="00F70A0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физики для решения предметно-профильных задач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2103AC" w:rsidRPr="006459F1" w:rsidTr="00E17522">
        <w:trPr>
          <w:trHeight w:val="743"/>
        </w:trPr>
        <w:tc>
          <w:tcPr>
            <w:tcW w:w="10632" w:type="dxa"/>
            <w:gridSpan w:val="2"/>
          </w:tcPr>
          <w:p w:rsidR="00BA497A" w:rsidRDefault="00BA497A" w:rsidP="00C879B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:rsidR="009B2589" w:rsidRDefault="009B2589" w:rsidP="009B2589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2.2.</w:t>
            </w:r>
            <w:r w:rsidR="00D57F8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Примеры задач. 1 семестр</w:t>
            </w:r>
          </w:p>
          <w:p w:rsidR="009B2589" w:rsidRDefault="009B2589" w:rsidP="009B25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shd w:val="clear" w:color="auto" w:fill="FFFFFF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 xml:space="preserve">Мотоциклист за первые 5 мин проехал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3 км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, за последующие 8 мин – </w:t>
            </w:r>
            <w:smartTag w:uri="urn:schemas-microsoft-com:office:smarttags" w:element="metricconverter">
              <w:smartTagPr>
                <w:attr w:name="ProductID" w:val="9,6 к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9,6 км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и за последние 6 мин – </w:t>
            </w:r>
            <w:smartTag w:uri="urn:schemas-microsoft-com:office:smarttags" w:element="metricconverter">
              <w:smartTagPr>
                <w:attr w:name="ProductID" w:val="5,4 к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5,4 км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 Определить скорость движения мотоциклиста на каждом из трех участков пути; среднюю скорость за все время движения.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Два поезда идут навстречу друг другу со скоростями v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6 км/ч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36 км/ч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и v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54 км/ч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54 км/ч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. Пассажир в первом поезде замечает, что второй поезд проходит мимо него в течение времени </w:t>
            </w:r>
            <w:r w:rsidRPr="00D57F82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6 с. Какова длина второго поезда?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 xml:space="preserve">Точка движется по окружности радиусом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20 см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с постоянным тангенциальным ускорением 5 м/с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. Через какое время после начала движения нормальное ускорение точки будет равно тангенциальному?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 наклонной плоскости длиной </w:t>
            </w:r>
            <w:smartTag w:uri="urn:schemas-microsoft-com:office:smarttags" w:element="metricconverter">
              <w:smartTagPr>
                <w:attr w:name="ProductID" w:val="13 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13 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и высотой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 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лежит груз массой </w:t>
            </w:r>
            <w:smartTag w:uri="urn:schemas-microsoft-com:office:smarttags" w:element="metricconverter">
              <w:smartTagPr>
                <w:attr w:name="ProductID" w:val="26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26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 Коэффициент трения равен 0,5. Какую силу надо приложить к грузу вдоль этой плоскости, чтобы втащить груз? Чтобы стащить груз с этой плоскости?</w:t>
            </w:r>
          </w:p>
          <w:p w:rsidR="009B2589" w:rsidRPr="00483474" w:rsidRDefault="009B2589" w:rsidP="0064513D">
            <w:pPr>
              <w:pStyle w:val="af3"/>
              <w:numPr>
                <w:ilvl w:val="0"/>
                <w:numId w:val="52"/>
              </w:numPr>
              <w:ind w:left="714" w:hanging="357"/>
              <w:jc w:val="both"/>
              <w:rPr>
                <w:b w:val="0"/>
                <w:sz w:val="20"/>
              </w:rPr>
            </w:pPr>
            <w:r w:rsidRPr="00483474">
              <w:rPr>
                <w:b w:val="0"/>
                <w:sz w:val="20"/>
              </w:rPr>
              <w:t xml:space="preserve">Поезд массой 500 т движется </w:t>
            </w:r>
            <w:proofErr w:type="spellStart"/>
            <w:r w:rsidRPr="00483474">
              <w:rPr>
                <w:b w:val="0"/>
                <w:sz w:val="20"/>
              </w:rPr>
              <w:t>равнозамедленно</w:t>
            </w:r>
            <w:proofErr w:type="spellEnd"/>
            <w:r w:rsidRPr="00483474">
              <w:rPr>
                <w:b w:val="0"/>
                <w:sz w:val="20"/>
              </w:rPr>
              <w:t xml:space="preserve"> при торможении, при этом его скорость уменьшается в течение </w:t>
            </w:r>
            <w:r w:rsidR="00D57F82">
              <w:rPr>
                <w:b w:val="0"/>
                <w:sz w:val="20"/>
              </w:rPr>
              <w:t xml:space="preserve">  </w:t>
            </w:r>
            <w:r w:rsidRPr="00483474">
              <w:rPr>
                <w:b w:val="0"/>
                <w:sz w:val="20"/>
              </w:rPr>
              <w:t xml:space="preserve">1 мин от 40 до </w:t>
            </w:r>
            <w:smartTag w:uri="urn:schemas-microsoft-com:office:smarttags" w:element="metricconverter">
              <w:smartTagPr>
                <w:attr w:name="ProductID" w:val="28 км/ч"/>
              </w:smartTagPr>
              <w:r w:rsidRPr="00483474">
                <w:rPr>
                  <w:b w:val="0"/>
                  <w:sz w:val="20"/>
                </w:rPr>
                <w:t>28 км/ч</w:t>
              </w:r>
            </w:smartTag>
            <w:r w:rsidRPr="00483474">
              <w:rPr>
                <w:b w:val="0"/>
                <w:sz w:val="20"/>
              </w:rPr>
              <w:t>. Найти силу торможения.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Тело скользит по наклонной плоскости составляющей с горизонтом угол 45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. Пройдя расстояние </w:t>
            </w:r>
            <w:smartTag w:uri="urn:schemas-microsoft-com:office:smarttags" w:element="metricconverter">
              <w:smartTagPr>
                <w:attr w:name="ProductID" w:val="36,4 с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36,4 см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тело приобретет скорость 2 м/с. Чему равен коэффициент трения тела о плоскость?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 xml:space="preserve">Орудие, жестко закрепленное на железнодорожной платформе, производит выстрел вдоль полотна железной дороги под углом </w:t>
            </w:r>
            <w:r w:rsidRPr="00483474">
              <w:sym w:font="Symbol" w:char="F061"/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30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o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к линии горизонта. Определить скорость u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отката платформы, если снаряд вылетает со скоростью u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480 м/с. Масса платформы с орудием и снарядами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18 т, масса снаряда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60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60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Шар массой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3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движется со скоростью </w:t>
            </w:r>
            <w:r w:rsidRPr="00D57F82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1 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= 2 м/с и сталкивается с покоящимся шаром массой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 Какая работа будет совершена при деформации шаров? Удар считать абсолютно неупругим, прямым, центральным.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Стержень вращается вокруг оси, проходящей через его середину, согласно уравнению φ = At+Bt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, где </w:t>
            </w:r>
            <w:r w:rsidR="00D57F82">
              <w:rPr>
                <w:rFonts w:ascii="Times New Roman" w:hAnsi="Times New Roman"/>
                <w:sz w:val="20"/>
                <w:szCs w:val="20"/>
              </w:rPr>
              <w:t xml:space="preserve">                 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А = 2 рад/с, В = 0,2 рад/с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. Определить вращающий момент М, действующий на стержень через время t = 2 с после начала вращения, если момент инерции стержня J = </w:t>
            </w:r>
            <w:smartTag w:uri="urn:schemas-microsoft-com:office:smarttags" w:element="metricconverter">
              <w:smartTagPr>
                <w:attr w:name="ProductID" w:val="0,048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0,048 кг</w:t>
              </w:r>
            </w:smartTag>
            <w:r w:rsidRPr="00483474">
              <w:sym w:font="Symbol" w:char="F0D7"/>
            </w:r>
            <w:r w:rsidRPr="00D57F82">
              <w:rPr>
                <w:rFonts w:ascii="Times New Roman" w:hAnsi="Times New Roman"/>
                <w:sz w:val="20"/>
                <w:szCs w:val="20"/>
              </w:rPr>
              <w:t>м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На краю платформы в виде диска, вращающейся по инерции вокруг вертикальной оси с частотой n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8 мин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 –1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, стоит человек массой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70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70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 Когда человек перешел в центр платформы, она стала вращаться с частотой n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10 мин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 –1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. Определить массу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платформы. Момент инерции человека рассчитывать как для материальной точки.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 xml:space="preserve">Точка совершает гармонические колебания х = А </w:t>
            </w:r>
            <w:r w:rsidRPr="00D57F82">
              <w:rPr>
                <w:rFonts w:ascii="Times New Roman" w:hAnsi="Times New Roman"/>
                <w:sz w:val="20"/>
                <w:szCs w:val="20"/>
                <w:lang w:val="en-US"/>
              </w:rPr>
              <w:t>sin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83474">
              <w:rPr>
                <w:lang w:val="en-US"/>
              </w:rPr>
              <w:sym w:font="Symbol" w:char="F077"/>
            </w:r>
            <w:r w:rsidRPr="00D57F82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, где А =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 см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483474">
              <w:sym w:font="Symbol" w:char="F077"/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2 с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-1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. В момент времени, когда точка обладала потенциальной энергией 0,7 мДж, на нее действовала возвращающая сила в 5 </w:t>
            </w:r>
            <w:proofErr w:type="spellStart"/>
            <w:r w:rsidRPr="00D57F82">
              <w:rPr>
                <w:rFonts w:ascii="Times New Roman" w:hAnsi="Times New Roman"/>
                <w:sz w:val="20"/>
                <w:szCs w:val="20"/>
              </w:rPr>
              <w:t>мН.</w:t>
            </w:r>
            <w:proofErr w:type="spellEnd"/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Найти этот момент времени.</w:t>
            </w:r>
          </w:p>
          <w:p w:rsidR="009B2589" w:rsidRPr="00483474" w:rsidRDefault="009B2589" w:rsidP="009B258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B2589" w:rsidRPr="00483474" w:rsidRDefault="009B2589" w:rsidP="009B25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2.2.</w:t>
            </w:r>
            <w:r w:rsidR="00F7677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Примеры задач</w:t>
            </w:r>
            <w:r w:rsidRPr="0048347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. 2 семестр</w:t>
            </w:r>
          </w:p>
          <w:p w:rsidR="009B2589" w:rsidRPr="00483474" w:rsidRDefault="009B2589" w:rsidP="009B25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Площадь пластины слюдяного конденсатора 36 см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, толщина слоя диэлектрика </w:t>
            </w:r>
            <w:smartTag w:uri="urn:schemas-microsoft-com:office:smarttags" w:element="metricconverter">
              <w:smartTagPr>
                <w:attr w:name="ProductID" w:val="0,14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0,14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. Вычислить емкость, заряд и энергию конденсатора, если разность потенциалов на его обкладках 300 В, </w:t>
            </w:r>
            <w:r w:rsidRPr="00483474">
              <w:sym w:font="Symbol" w:char="F065"/>
            </w:r>
            <w:r w:rsidRPr="00F76775">
              <w:rPr>
                <w:rFonts w:ascii="Times New Roman" w:hAnsi="Times New Roman"/>
                <w:sz w:val="20"/>
                <w:szCs w:val="20"/>
                <w:vertAlign w:val="subscript"/>
              </w:rPr>
              <w:t>слюды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2,1.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Два одинаково заряженных шарика подвешены в одной точке на нитях одинаковой длины. При этом нити разошлись на угол </w:t>
            </w:r>
            <w:r w:rsidRPr="00483474">
              <w:sym w:font="Symbol" w:char="F061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. Шарики погружают в масло. Какова плотность </w:t>
            </w:r>
            <w:r w:rsidRPr="00483474">
              <w:sym w:font="Symbol" w:char="F072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масла, если угол расхождения нитей при погружении в масло остается неизменным? Плотность материала шариков </w:t>
            </w:r>
            <w:r w:rsidRPr="00483474">
              <w:sym w:font="Symbol" w:char="F072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7,5</w:t>
            </w:r>
            <w:r w:rsidRPr="00483474">
              <w:sym w:font="Symbol" w:char="F0D7"/>
            </w:r>
            <w:r w:rsidRPr="00F76775">
              <w:rPr>
                <w:rFonts w:ascii="Times New Roman" w:hAnsi="Times New Roman"/>
                <w:sz w:val="20"/>
                <w:szCs w:val="20"/>
              </w:rPr>
              <w:t>10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кг/м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, диэлектрическая проницаемость масла </w:t>
            </w:r>
            <w:r w:rsidRPr="00483474">
              <w:sym w:font="Symbol" w:char="F065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2,2.</w:t>
            </w:r>
          </w:p>
          <w:p w:rsidR="009B2589" w:rsidRPr="00483474" w:rsidRDefault="009B2589" w:rsidP="0064513D">
            <w:pPr>
              <w:pStyle w:val="af5"/>
              <w:numPr>
                <w:ilvl w:val="0"/>
                <w:numId w:val="53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3474">
              <w:rPr>
                <w:rFonts w:ascii="Times New Roman" w:hAnsi="Times New Roman"/>
                <w:sz w:val="20"/>
                <w:szCs w:val="20"/>
              </w:rPr>
              <w:t>Четыре лампы, рассчитанные на напряжение 3 В и силу тока 0,3 А, надо подключить параллельно и питать от источника напряжения 5,4 В. Резистор какого сопротивления надо включить последовательно лампам?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Амперметр имеет сопротивление 0,02 Ом. Его шкала рассчитана на 1,2 А. Шунт какого сопротивления надо поставить к амперметру, чтобы можно было измерять токи силой до 6 А?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Однородное магнитное поле с индукцией 200 </w:t>
            </w:r>
            <w:proofErr w:type="spellStart"/>
            <w:r w:rsidRPr="00F76775">
              <w:rPr>
                <w:rFonts w:ascii="Times New Roman" w:hAnsi="Times New Roman"/>
                <w:sz w:val="20"/>
                <w:szCs w:val="20"/>
              </w:rPr>
              <w:t>мТл</w:t>
            </w:r>
            <w:proofErr w:type="spellEnd"/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действует на помещенный в него проводник длиной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50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 с силой 0,7 </w:t>
            </w:r>
            <w:proofErr w:type="spellStart"/>
            <w:r w:rsidRPr="00F76775">
              <w:rPr>
                <w:rFonts w:ascii="Times New Roman" w:hAnsi="Times New Roman"/>
                <w:sz w:val="20"/>
                <w:szCs w:val="20"/>
              </w:rPr>
              <w:t>мН.</w:t>
            </w:r>
            <w:proofErr w:type="spellEnd"/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Определите силу тока в проводнике, если угол между направлением тока и индукцией магнитного поля равен 45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Квадратная рамка помещена в однородное магнитное поле. Нормаль к плоскости рамки составляет с направлением магнитного поля угол 60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. Сторона рамки </w:t>
            </w:r>
            <w:smartTag w:uri="urn:schemas-microsoft-com:office:smarttags" w:element="metricconverter">
              <w:smartTagPr>
                <w:attr w:name="ProductID" w:val="19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19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>. Определите индукцию магнитного поля, если известно, что среднее значение ЭДС индукции, возникающей в рамке при выключении поля в течение 0,01 с, равно 50 мВ.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Магнитный поток, пронизывающий замкнутый проволочный контур с сопротивлением 0,5 Ом, равномерно увеличился с 0,2 </w:t>
            </w:r>
            <w:proofErr w:type="spellStart"/>
            <w:r w:rsidRPr="00F76775">
              <w:rPr>
                <w:rFonts w:ascii="Times New Roman" w:hAnsi="Times New Roman"/>
                <w:sz w:val="20"/>
                <w:szCs w:val="20"/>
              </w:rPr>
              <w:t>мВб</w:t>
            </w:r>
            <w:proofErr w:type="spellEnd"/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до 7 </w:t>
            </w:r>
            <w:proofErr w:type="spellStart"/>
            <w:r w:rsidRPr="00F76775">
              <w:rPr>
                <w:rFonts w:ascii="Times New Roman" w:hAnsi="Times New Roman"/>
                <w:sz w:val="20"/>
                <w:szCs w:val="20"/>
              </w:rPr>
              <w:t>мВб</w:t>
            </w:r>
            <w:proofErr w:type="spellEnd"/>
            <w:r w:rsidRPr="00F76775">
              <w:rPr>
                <w:rFonts w:ascii="Times New Roman" w:hAnsi="Times New Roman"/>
                <w:sz w:val="20"/>
                <w:szCs w:val="20"/>
              </w:rPr>
              <w:t>. Какой заряд прошел за это время через поперечное сечение проводника при равномерном изменении потока. Сила тока, ЭДС – постоянны.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Катушка с железным сердечником сечением 20 см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2 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>имеет индуктивность 2</w:t>
            </w:r>
            <w:r w:rsidRPr="00483474">
              <w:sym w:font="Symbol" w:char="F0D7"/>
            </w:r>
            <w:r w:rsidRPr="00F76775">
              <w:rPr>
                <w:rFonts w:ascii="Times New Roman" w:hAnsi="Times New Roman"/>
                <w:sz w:val="20"/>
                <w:szCs w:val="20"/>
              </w:rPr>
              <w:t>10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-2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Гн. Какова должна быть сила тока, чтобы индукция поля в сердечнике была 10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-3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Тл, число витков равно 1000?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Расстояние L от щелей до экрана в опыте Юнга равно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1 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. Определить расстояние между щелями, если на отрезке длиной l =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1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 укладывается N = 10 темных интерференционных полос. Длина волны </w:t>
            </w:r>
            <w:r w:rsidRPr="00483474">
              <w:sym w:font="Symbol" w:char="F06C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0,7 мкм.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На пленку из глицерина толщиной 0,3 мкм падает белый свет. Каким будет казаться цвет пленки в отраженном свете, если угол падения лучей 45°?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Какую разность длин волн может разрешить дифракционная решетка шириной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2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и периодом 5 мкм в области красных лучей (</w:t>
            </w:r>
            <w:r w:rsidRPr="00483474">
              <w:rPr>
                <w:lang w:val="en-US"/>
              </w:rPr>
              <w:sym w:font="Symbol" w:char="F06C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0,7 мкм) в спектре второго порядка?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Естественный свет падает на поверхность диэлектрика под углом полной поляризации. Коэффициент пропускания света равен 0,915. Найти степень поляризации преломленного луча.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Естественный свет проходит через два поляризатора, угол между главными плоскостями которых равен 45°. Во сколько раз уменьшится интенсивность света после прохождения этой системы? Считать, что каждый поляризатор отражает и поглощает 10% падающего на них света.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Катод вакуумного фотоэлемента освещается светом с длиной волны 0,405 мкм. Фототок прекращается при задерживающей разности потенциалов 1,2 В. Найти работу выхода электронов из катода.</w:t>
            </w:r>
          </w:p>
          <w:p w:rsidR="009C1282" w:rsidRPr="006A6C00" w:rsidRDefault="009C1282" w:rsidP="00F76775">
            <w:pPr>
              <w:pStyle w:val="062"/>
              <w:numPr>
                <w:ilvl w:val="0"/>
                <w:numId w:val="0"/>
              </w:numPr>
              <w:spacing w:after="0"/>
              <w:ind w:left="360"/>
              <w:rPr>
                <w:rFonts w:ascii="Times New Roman" w:hAnsi="Times New Roman"/>
                <w:bCs/>
                <w:i/>
                <w:iCs/>
                <w:color w:val="auto"/>
                <w:lang w:val="ru-RU"/>
              </w:rPr>
            </w:pPr>
          </w:p>
          <w:p w:rsidR="00F76775" w:rsidRPr="006A6C00" w:rsidRDefault="00F76775" w:rsidP="00F76775">
            <w:pPr>
              <w:pStyle w:val="062"/>
              <w:numPr>
                <w:ilvl w:val="0"/>
                <w:numId w:val="0"/>
              </w:numPr>
              <w:spacing w:after="0"/>
              <w:ind w:left="360"/>
              <w:rPr>
                <w:rFonts w:ascii="Times New Roman" w:hAnsi="Times New Roman"/>
                <w:bCs/>
                <w:i/>
                <w:iCs/>
                <w:color w:val="auto"/>
                <w:lang w:val="ru-RU"/>
              </w:rPr>
            </w:pPr>
          </w:p>
        </w:tc>
      </w:tr>
      <w:tr w:rsidR="00995B55" w:rsidRPr="006459F1" w:rsidTr="008B4342">
        <w:trPr>
          <w:trHeight w:val="478"/>
        </w:trPr>
        <w:tc>
          <w:tcPr>
            <w:tcW w:w="2910" w:type="dxa"/>
          </w:tcPr>
          <w:p w:rsidR="00995B55" w:rsidRPr="006B0549" w:rsidRDefault="00C879B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ОПК-1.3. Применяет естественнонаучные методы теоретического и экспериментального 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:rsidR="00C879B7" w:rsidRDefault="00C879B7" w:rsidP="00C879B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C879B7" w:rsidRDefault="00C879B7" w:rsidP="00C879B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 и явлений, проводить физические эксперименты 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 обрабатывать их рез</w:t>
            </w:r>
            <w:r w:rsidR="00BA497A"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льтаты </w:t>
            </w:r>
          </w:p>
          <w:p w:rsidR="00995B55" w:rsidRDefault="00995B5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:rsidTr="00111010">
        <w:trPr>
          <w:trHeight w:val="743"/>
        </w:trPr>
        <w:tc>
          <w:tcPr>
            <w:tcW w:w="10632" w:type="dxa"/>
            <w:gridSpan w:val="2"/>
          </w:tcPr>
          <w:p w:rsidR="00BA497A" w:rsidRDefault="00BA497A" w:rsidP="00C879B7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2.2.</w:t>
            </w:r>
            <w:r w:rsidR="00F7677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Примеры </w:t>
            </w:r>
            <w:proofErr w:type="spellStart"/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/>
              </w:rPr>
              <w:t>тестовых</w:t>
            </w:r>
            <w:proofErr w:type="spellEnd"/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/>
              </w:rPr>
              <w:t xml:space="preserve">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заданий. 1 семестр</w:t>
            </w:r>
          </w:p>
          <w:p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Пешеход прошел половину окружности радиусом 1,5 км за 0,5 часа. При этом модуль среднего вектора скорости пешехода равен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3,0 км/ч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4,0 км/ч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5,0   км/ч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6,0 км/ч</w:t>
            </w:r>
          </w:p>
          <w:p w:rsidR="00D57F82" w:rsidRDefault="00D57F82" w:rsidP="0064513D">
            <w:pPr>
              <w:pStyle w:val="062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7,0 км/ч  </w:t>
            </w:r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Небольшое тело (материальную точку) бросили под углом  </w:t>
            </w:r>
            <w:r w:rsidRPr="00C879B7">
              <w:rPr>
                <w:rFonts w:ascii="Times New Roman" w:hAnsi="Times New Roman"/>
                <w:position w:val="-6"/>
                <w:sz w:val="20"/>
                <w:szCs w:val="20"/>
              </w:rPr>
              <w:object w:dxaOrig="480" w:dyaOrig="420">
                <v:shape id="_x0000_i1124" type="#_x0000_t75" style="width:14.25pt;height:14.25pt" o:ole="">
                  <v:imagedata r:id="rId206" o:title=""/>
                </v:shape>
                <o:OLEObject Type="Embed" ProgID="Equation.3" ShapeID="_x0000_i1124" DrawAspect="Content" ObjectID="_1799748904" r:id="rId207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к горизонту с начальной скоростью 20 м/</w:t>
            </w:r>
            <w:r w:rsidRPr="00C879B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Через какое время тело достигнет высшей точки? Принять </w:t>
            </w:r>
            <w:r w:rsidRPr="00C879B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g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>=10 м/с</w:t>
            </w:r>
            <w:r w:rsidRPr="00C879B7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0,1 c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0,2 c 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0,5 c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1 c </w:t>
            </w:r>
          </w:p>
          <w:p w:rsidR="00D57F82" w:rsidRPr="0044340D" w:rsidRDefault="00D57F82" w:rsidP="0064513D">
            <w:pPr>
              <w:pStyle w:val="061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 c</w:t>
            </w:r>
          </w:p>
          <w:p w:rsidR="00D57F82" w:rsidRPr="00C879B7" w:rsidRDefault="00D57F82" w:rsidP="00D57F82">
            <w:pPr>
              <w:pStyle w:val="061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При включении электродвигателя его ротор начинает вращаться </w:t>
            </w:r>
            <w:proofErr w:type="spellStart"/>
            <w:r w:rsidRPr="00C879B7">
              <w:rPr>
                <w:rFonts w:ascii="Times New Roman" w:hAnsi="Times New Roman"/>
                <w:sz w:val="20"/>
                <w:szCs w:val="20"/>
              </w:rPr>
              <w:t>равноускоренно</w:t>
            </w:r>
            <w:proofErr w:type="spell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 с угловым ускорением </w:t>
            </w:r>
            <w:r w:rsidRPr="00C879B7">
              <w:rPr>
                <w:rFonts w:ascii="Times New Roman" w:hAnsi="Times New Roman"/>
                <w:position w:val="-6"/>
                <w:sz w:val="20"/>
                <w:szCs w:val="20"/>
              </w:rPr>
              <w:object w:dxaOrig="1140" w:dyaOrig="420">
                <v:shape id="_x0000_i1125" type="#_x0000_t75" style="width:42.75pt;height:14.25pt" o:ole="">
                  <v:imagedata r:id="rId208" o:title=""/>
                </v:shape>
                <o:OLEObject Type="Embed" ProgID="Equation.3" ShapeID="_x0000_i1125" DrawAspect="Content" ObjectID="_1799748905" r:id="rId209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. Сколько оборотов сделает ротор через 1 секунду после включения двигателя?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10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15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20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25</w:t>
            </w:r>
          </w:p>
          <w:p w:rsidR="00D57F82" w:rsidRPr="0044340D" w:rsidRDefault="00D57F82" w:rsidP="0064513D">
            <w:pPr>
              <w:pStyle w:val="062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30</w:t>
            </w:r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eastAsiaTheme="minorHAnsi" w:hAnsi="Times New Roman"/>
                <w:color w:val="auto"/>
                <w:lang w:val="ru-RU"/>
              </w:rPr>
            </w:pPr>
          </w:p>
          <w:p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Падая с высоты 1 м, груз массой  1 кг может сжать пружину жёсткостью 2 ∙10</w:t>
            </w:r>
            <w:r w:rsidRPr="00C879B7">
              <w:rPr>
                <w:rFonts w:ascii="Times New Roman" w:hAnsi="Times New Roman"/>
                <w:sz w:val="20"/>
                <w:szCs w:val="20"/>
                <w:vertAlign w:val="superscript"/>
              </w:rPr>
              <w:t>5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Н/м на  величину, равную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0,1 см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0,2 см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 см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1 </w:t>
            </w:r>
            <w:proofErr w:type="spellStart"/>
            <w:r w:rsidRPr="00C879B7">
              <w:rPr>
                <w:rFonts w:ascii="Times New Roman" w:hAnsi="Times New Roman"/>
                <w:color w:val="auto"/>
              </w:rPr>
              <w:t>см</w:t>
            </w:r>
            <w:proofErr w:type="spellEnd"/>
          </w:p>
          <w:p w:rsidR="00D57F82" w:rsidRDefault="00D57F82" w:rsidP="0064513D">
            <w:pPr>
              <w:pStyle w:val="062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0,5 см</w:t>
            </w:r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Тележка массой 15 кг движется по вогнутому мосту со скоростью 10 м/с. В нижней точке сила нормального давления тележки на мост вдвое превосходит силу тяжести. При этом радиус кривизны моста равен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10м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15 м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20 м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25 м</w:t>
            </w:r>
          </w:p>
          <w:p w:rsidR="00D57F82" w:rsidRPr="0044340D" w:rsidRDefault="00D57F82" w:rsidP="0064513D">
            <w:pPr>
              <w:pStyle w:val="062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30 м</w:t>
            </w:r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:rsidR="00D57F82" w:rsidRPr="00C879B7" w:rsidRDefault="00D57F82" w:rsidP="00F76775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6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Муха массой 0,5 г, летящая со скоростью 2 м/с, попадает в подвешенный липкий лист бумаги массой 1,5 г.  Сразу после столкновения скорость движения листа с прилипшей к нему мухой составляет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2  м/с 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1 м/с   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0,5 м/с 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0,2 м/с  </w:t>
            </w:r>
          </w:p>
          <w:p w:rsidR="00D57F82" w:rsidRDefault="00D57F82" w:rsidP="0064513D">
            <w:pPr>
              <w:pStyle w:val="062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0,1м/с</w:t>
            </w:r>
          </w:p>
          <w:p w:rsidR="00D57F82" w:rsidRPr="00C879B7" w:rsidRDefault="00D57F82" w:rsidP="00F76775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6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Небольшое тело (материальную точку) массой 2 кг, находящуюся на некоторой высоте над поверхностью земли и имеющую  потенциальную энергию равную 400 Дж, отпустили, так что через некоторое время оно упало на землю.  Чему равна скорость этого тела в момент падения на землю? Сопротивлением воздуха пренебречь.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 1 м/с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>5 м/с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10 м/с  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20 м/с  </w:t>
            </w:r>
          </w:p>
          <w:p w:rsidR="00D57F82" w:rsidRDefault="00D57F82" w:rsidP="0064513D">
            <w:pPr>
              <w:pStyle w:val="062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40 м/с        </w:t>
            </w:r>
          </w:p>
          <w:p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Однородный диск радиуса 0,1 м, катящийся без проскальзывания по горизонтальной поверхности со скоростью 5 м/с, попадая на наклонный участок, поднимается на высоту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2,5 м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</w:t>
            </w:r>
            <w:r w:rsidRPr="00C879B7">
              <w:rPr>
                <w:rFonts w:ascii="Times New Roman" w:hAnsi="Times New Roman"/>
                <w:color w:val="auto"/>
              </w:rPr>
              <w:t xml:space="preserve">  м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lastRenderedPageBreak/>
              <w:t>0,</w:t>
            </w:r>
            <w:r w:rsidRPr="00C879B7">
              <w:rPr>
                <w:rFonts w:ascii="Times New Roman" w:hAnsi="Times New Roman"/>
                <w:color w:val="auto"/>
                <w:lang w:val="ru-RU"/>
              </w:rPr>
              <w:t>5</w:t>
            </w:r>
            <w:r w:rsidRPr="00C879B7">
              <w:rPr>
                <w:rFonts w:ascii="Times New Roman" w:hAnsi="Times New Roman"/>
                <w:color w:val="auto"/>
              </w:rPr>
              <w:t xml:space="preserve"> м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0,</w:t>
            </w:r>
            <w:r w:rsidRPr="00C879B7">
              <w:rPr>
                <w:rFonts w:ascii="Times New Roman" w:hAnsi="Times New Roman"/>
                <w:color w:val="auto"/>
                <w:lang w:val="ru-RU"/>
              </w:rPr>
              <w:t>4</w:t>
            </w:r>
            <w:r w:rsidRPr="00C879B7">
              <w:rPr>
                <w:rFonts w:ascii="Times New Roman" w:hAnsi="Times New Roman"/>
                <w:color w:val="auto"/>
              </w:rPr>
              <w:t xml:space="preserve"> м</w:t>
            </w:r>
          </w:p>
          <w:p w:rsidR="00D57F82" w:rsidRPr="0044340D" w:rsidRDefault="00D57F82" w:rsidP="0064513D">
            <w:pPr>
              <w:pStyle w:val="062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0,</w:t>
            </w:r>
            <w:r w:rsidRPr="00C879B7">
              <w:rPr>
                <w:rFonts w:ascii="Times New Roman" w:hAnsi="Times New Roman"/>
                <w:color w:val="auto"/>
                <w:lang w:val="ru-RU"/>
              </w:rPr>
              <w:t>2</w:t>
            </w:r>
            <w:r w:rsidRPr="00C879B7">
              <w:rPr>
                <w:rFonts w:ascii="Times New Roman" w:hAnsi="Times New Roman"/>
                <w:color w:val="auto"/>
              </w:rPr>
              <w:t xml:space="preserve"> м</w:t>
            </w:r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Найдите число степеней свободы молекул идеального газа, если вся энергия его теплового движения приходится на поступательное движение молекул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>3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4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5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6</w:t>
            </w:r>
          </w:p>
          <w:p w:rsidR="00D57F82" w:rsidRDefault="00D57F82" w:rsidP="0064513D">
            <w:pPr>
              <w:pStyle w:val="062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>7</w:t>
            </w:r>
          </w:p>
          <w:p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В двух одинаковых баллонах находится кислород под одинаковым давлением </w:t>
            </w:r>
            <w:r w:rsidRPr="00C879B7">
              <w:rPr>
                <w:rFonts w:ascii="Times New Roman" w:hAnsi="Times New Roman"/>
                <w:i/>
                <w:sz w:val="20"/>
                <w:szCs w:val="20"/>
              </w:rPr>
              <w:t>p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и одной и той же температурой </w:t>
            </w:r>
            <w:r w:rsidRPr="00C879B7">
              <w:rPr>
                <w:rFonts w:ascii="Times New Roman" w:hAnsi="Times New Roman"/>
                <w:i/>
                <w:sz w:val="20"/>
                <w:szCs w:val="20"/>
              </w:rPr>
              <w:t>T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.  После того, как газ из первого баллона полностью перекачали  во второй баллон и  после этого повысили температуру в 1,5  раза,  давление во втором баллоне стало равным …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  <w:r w:rsidRPr="00C879B7">
              <w:rPr>
                <w:rFonts w:ascii="Times New Roman" w:hAnsi="Times New Roman"/>
                <w:color w:val="auto"/>
              </w:rPr>
              <w:t xml:space="preserve"> 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</w:t>
            </w: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  <w:r w:rsidRPr="00C879B7">
              <w:rPr>
                <w:rFonts w:ascii="Times New Roman" w:hAnsi="Times New Roman"/>
                <w:color w:val="auto"/>
              </w:rPr>
              <w:t xml:space="preserve">  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3</w:t>
            </w: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  <w:r w:rsidRPr="00C879B7">
              <w:rPr>
                <w:rFonts w:ascii="Times New Roman" w:hAnsi="Times New Roman"/>
                <w:color w:val="auto"/>
              </w:rPr>
              <w:t xml:space="preserve">   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4</w:t>
            </w: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  <w:r w:rsidRPr="00C879B7">
              <w:rPr>
                <w:rFonts w:ascii="Times New Roman" w:hAnsi="Times New Roman"/>
                <w:color w:val="auto"/>
              </w:rPr>
              <w:t xml:space="preserve">  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6</w:t>
            </w: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</w:p>
          <w:p w:rsidR="00D57F82" w:rsidRPr="00C879B7" w:rsidRDefault="00D57F82" w:rsidP="00D57F8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2.2.2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Примеры </w:t>
            </w:r>
            <w:proofErr w:type="spellStart"/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/>
              </w:rPr>
              <w:t>тестовых</w:t>
            </w:r>
            <w:proofErr w:type="spellEnd"/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/>
              </w:rPr>
              <w:t xml:space="preserve">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заданий. 2 семестр</w:t>
            </w:r>
          </w:p>
          <w:p w:rsidR="00D57F82" w:rsidRPr="00C879B7" w:rsidRDefault="00D57F82" w:rsidP="00D57F8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:rsidR="00D57F82" w:rsidRPr="00C879B7" w:rsidRDefault="00D57F82" w:rsidP="0064513D">
            <w:pPr>
              <w:pStyle w:val="06"/>
              <w:numPr>
                <w:ilvl w:val="0"/>
                <w:numId w:val="28"/>
              </w:numPr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Колебательный контур с пренебрежимо малым сопротивлением имеет электроемкость </w:t>
            </w:r>
            <w:r w:rsidRPr="00C879B7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 = 25 мкФ, индуктивность </w:t>
            </w:r>
            <w:r w:rsidRPr="00C879B7">
              <w:rPr>
                <w:rFonts w:ascii="Times New Roman" w:hAnsi="Times New Roman"/>
                <w:i/>
                <w:sz w:val="20"/>
                <w:szCs w:val="20"/>
              </w:rPr>
              <w:t>L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> = 0,01 Гн. Максимальная сила тока в контуре 0,1 А.  Максимальное напряжение на катушке равно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 В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 В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10 В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25 В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100 В</w:t>
            </w:r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:rsidR="00D57F82" w:rsidRPr="00C879B7" w:rsidRDefault="00D57F82" w:rsidP="00D57F82">
            <w:pPr>
              <w:pStyle w:val="06"/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Прямой провод длиной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40 </w:t>
            </w:r>
            <w:r>
              <w:rPr>
                <w:rFonts w:ascii="Times New Roman" w:hAnsi="Times New Roman"/>
                <w:sz w:val="20"/>
                <w:szCs w:val="20"/>
              </w:rPr>
              <w:t>см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движется в однородном магнитном поле со скоростью </w:t>
            </w:r>
            <m:oMath>
              <m:r>
                <w:rPr>
                  <w:rFonts w:ascii="Cambria Math" w:hAnsi="Times New Roman"/>
                  <w:sz w:val="20"/>
                  <w:szCs w:val="20"/>
                </w:rPr>
                <m:t>v=5</m:t>
              </m:r>
              <m:r>
                <w:rPr>
                  <w:rFonts w:ascii="Cambria Math" w:hAnsi="Times New Roman"/>
                  <w:sz w:val="20"/>
                  <w:szCs w:val="20"/>
                </w:rPr>
                <m:t> м</m:t>
              </m:r>
              <m:r>
                <w:rPr>
                  <w:rFonts w:ascii="Cambria Math" w:hAnsi="Times New Roman"/>
                  <w:sz w:val="20"/>
                  <w:szCs w:val="20"/>
                </w:rPr>
                <m:t>/</m:t>
              </m:r>
              <m:r>
                <w:rPr>
                  <w:rFonts w:ascii="Cambria Math" w:hAnsi="Times New Roman"/>
                  <w:sz w:val="20"/>
                  <w:szCs w:val="20"/>
                </w:rPr>
                <m:t>с</m:t>
              </m:r>
            </m:oMath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перпендикулярно линиям индукции. Разность потенциалов между концами провода </w:t>
            </w:r>
            <m:oMath>
              <m:r>
                <w:rPr>
                  <w:rFonts w:ascii="Cambria Math" w:hAnsi="Times New Roman"/>
                  <w:sz w:val="20"/>
                  <w:szCs w:val="20"/>
                </w:rPr>
                <m:t>u=0,6</m:t>
              </m:r>
              <m:r>
                <w:rPr>
                  <w:rFonts w:ascii="Cambria Math" w:hAnsi="Times New Roman"/>
                  <w:sz w:val="20"/>
                  <w:szCs w:val="20"/>
                </w:rPr>
                <m:t> В</m:t>
              </m:r>
            </m:oMath>
            <w:r w:rsidRPr="00C879B7">
              <w:rPr>
                <w:rFonts w:ascii="Times New Roman" w:hAnsi="Times New Roman"/>
                <w:sz w:val="20"/>
                <w:szCs w:val="20"/>
              </w:rPr>
              <w:t>. Индукция B магнитного поля равна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0,12 Тл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0,3 Тл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0,6 Тл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 Тл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5 Тл</w:t>
            </w:r>
          </w:p>
          <w:p w:rsidR="00D57F82" w:rsidRPr="00C879B7" w:rsidRDefault="00D57F82" w:rsidP="00D57F82">
            <w:pPr>
              <w:pStyle w:val="06"/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Резонансная частота вынуждающей гармонической ЭДС в колебательном контуре, при которой амплитуда силы тока максимальна, равна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ω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Times New Roman"/>
                      <w:sz w:val="20"/>
                      <w:szCs w:val="20"/>
                    </w:rPr>
                    <m:t>рез</m:t>
                  </m: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=200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hAnsi="Times New Roman"/>
                      <w:sz w:val="20"/>
                      <w:szCs w:val="20"/>
                    </w:rPr>
                    <m:t>с</m:t>
                  </m:r>
                </m:e>
                <m:sup>
                  <m:r>
                    <m:rPr>
                      <m:nor/>
                    </m:rPr>
                    <w:rPr>
                      <w:rFonts w:ascii="Cambria Math" w:hAnsi="Times New Roman"/>
                      <w:sz w:val="20"/>
                      <w:szCs w:val="20"/>
                    </w:rPr>
                    <m:t>-1</m:t>
                  </m:r>
                  <m:ctrlPr>
                    <w:rPr>
                      <w:rFonts w:ascii="Cambria Math" w:hAnsi="Times New Roman"/>
                      <w:sz w:val="20"/>
                      <w:szCs w:val="20"/>
                    </w:rPr>
                  </m:ctrlPr>
                </m:sup>
              </m:sSup>
            </m:oMath>
            <w:r w:rsidRPr="00C879B7">
              <w:rPr>
                <w:rFonts w:ascii="Times New Roman" w:hAnsi="Times New Roman"/>
                <w:sz w:val="20"/>
                <w:szCs w:val="20"/>
              </w:rPr>
              <w:t xml:space="preserve">. Чему равна индуктивность катушки в колебательном контуре, если емкость конденсатора равна </w:t>
            </w:r>
            <w:r w:rsidRPr="00C879B7">
              <w:rPr>
                <w:rFonts w:ascii="Times New Roman" w:hAnsi="Times New Roman"/>
                <w:position w:val="-6"/>
                <w:sz w:val="20"/>
                <w:szCs w:val="20"/>
              </w:rPr>
              <w:object w:dxaOrig="1440" w:dyaOrig="320">
                <v:shape id="_x0000_i1126" type="#_x0000_t75" style="width:51pt;height:6.75pt" o:ole="">
                  <v:imagedata r:id="rId210" o:title=""/>
                </v:shape>
                <o:OLEObject Type="Embed" ProgID="Equation.3" ShapeID="_x0000_i1126" DrawAspect="Content" ObjectID="_1799748906" r:id="rId211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?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</w:t>
            </w:r>
            <w:r w:rsidRPr="00C879B7">
              <w:rPr>
                <w:rFonts w:ascii="Times New 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hAnsi="Times New Roman"/>
                <w:color w:val="auto"/>
                <w:lang w:val="en-US"/>
              </w:rPr>
              <w:t>Гн</w:t>
            </w:r>
            <w:proofErr w:type="spellEnd"/>
          </w:p>
          <w:p w:rsidR="00D57F82" w:rsidRPr="00C879B7" w:rsidRDefault="00D57F82" w:rsidP="0064513D">
            <w:pPr>
              <w:pStyle w:val="062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</w:t>
            </w:r>
            <w:r w:rsidRPr="00C879B7">
              <w:rPr>
                <w:rFonts w:ascii="Times New 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hAnsi="Times New Roman"/>
                <w:color w:val="auto"/>
                <w:lang w:val="en-US"/>
              </w:rPr>
              <w:t>Гн</w:t>
            </w:r>
            <w:proofErr w:type="spellEnd"/>
          </w:p>
          <w:p w:rsidR="00D57F82" w:rsidRPr="00C879B7" w:rsidRDefault="00D57F82" w:rsidP="0064513D">
            <w:pPr>
              <w:pStyle w:val="062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3</w:t>
            </w:r>
            <w:r w:rsidRPr="00C879B7">
              <w:rPr>
                <w:rFonts w:ascii="Times New 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hAnsi="Times New Roman"/>
                <w:color w:val="auto"/>
                <w:lang w:val="en-US"/>
              </w:rPr>
              <w:t>Гн</w:t>
            </w:r>
            <w:proofErr w:type="spellEnd"/>
          </w:p>
          <w:p w:rsidR="00D57F82" w:rsidRPr="00C879B7" w:rsidRDefault="00D57F82" w:rsidP="0064513D">
            <w:pPr>
              <w:pStyle w:val="061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5 </w:t>
            </w:r>
            <w:proofErr w:type="spellStart"/>
            <w:r w:rsidRPr="00C879B7">
              <w:rPr>
                <w:rFonts w:ascii="Times New Roman" w:hAnsi="Times New Roman"/>
                <w:color w:val="auto"/>
              </w:rPr>
              <w:t>Гн</w:t>
            </w:r>
            <w:proofErr w:type="spellEnd"/>
          </w:p>
          <w:p w:rsidR="00D57F82" w:rsidRDefault="00D57F82" w:rsidP="0064513D">
            <w:pPr>
              <w:pStyle w:val="062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10</w:t>
            </w:r>
            <w:r w:rsidRPr="00C879B7">
              <w:rPr>
                <w:rFonts w:ascii="Times New 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hAnsi="Times New Roman"/>
                <w:color w:val="auto"/>
                <w:lang w:val="en-US"/>
              </w:rPr>
              <w:t>Гн</w:t>
            </w:r>
            <w:proofErr w:type="spellEnd"/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en-US"/>
              </w:rPr>
            </w:pPr>
          </w:p>
          <w:p w:rsidR="00D57F82" w:rsidRPr="00C879B7" w:rsidRDefault="00D57F82" w:rsidP="00F76775">
            <w:pPr>
              <w:pStyle w:val="06"/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Поток вектора электрической индукции (электрического смещения) через сферическую поверхность, охватывающую точечные заряды </w:t>
            </w:r>
            <w:r w:rsidRPr="00C879B7">
              <w:rPr>
                <w:rFonts w:ascii="Times New Roman" w:hAnsi="Times New Roman"/>
                <w:position w:val="-12"/>
                <w:sz w:val="20"/>
                <w:szCs w:val="20"/>
              </w:rPr>
              <w:object w:dxaOrig="300" w:dyaOrig="420">
                <v:shape id="_x0000_i1127" type="#_x0000_t75" style="width:6.75pt;height:14.25pt" o:ole="">
                  <v:imagedata r:id="rId212" o:title=""/>
                </v:shape>
                <o:OLEObject Type="Embed" ProgID="Equation.3" ShapeID="_x0000_i1127" DrawAspect="Content" ObjectID="_1799748907" r:id="rId213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 = 2 </w:t>
            </w:r>
            <w:proofErr w:type="spellStart"/>
            <w:r w:rsidRPr="00C879B7">
              <w:rPr>
                <w:rFonts w:ascii="Times New Roman" w:hAnsi="Times New Roman"/>
                <w:sz w:val="20"/>
                <w:szCs w:val="20"/>
              </w:rPr>
              <w:t>нКл</w:t>
            </w:r>
            <w:proofErr w:type="spell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879B7">
              <w:rPr>
                <w:rFonts w:ascii="Times New Roman" w:hAnsi="Times New Roman"/>
                <w:position w:val="-12"/>
                <w:sz w:val="20"/>
                <w:szCs w:val="20"/>
              </w:rPr>
              <w:object w:dxaOrig="340" w:dyaOrig="420">
                <v:shape id="_x0000_i1128" type="#_x0000_t75" style="width:14.25pt;height:14.25pt" o:ole="">
                  <v:imagedata r:id="rId214" o:title=""/>
                </v:shape>
                <o:OLEObject Type="Embed" ProgID="Equation.3" ShapeID="_x0000_i1128" DrawAspect="Content" ObjectID="_1799748908" r:id="rId215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 = 3 </w:t>
            </w:r>
            <w:proofErr w:type="spellStart"/>
            <w:r w:rsidRPr="00C879B7">
              <w:rPr>
                <w:rFonts w:ascii="Times New Roman" w:hAnsi="Times New Roman"/>
                <w:sz w:val="20"/>
                <w:szCs w:val="20"/>
              </w:rPr>
              <w:t>нКл</w:t>
            </w:r>
            <w:proofErr w:type="spell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879B7">
              <w:rPr>
                <w:rFonts w:ascii="Times New Roman" w:hAnsi="Times New Roman"/>
                <w:position w:val="-14"/>
                <w:sz w:val="20"/>
                <w:szCs w:val="20"/>
              </w:rPr>
              <w:object w:dxaOrig="340" w:dyaOrig="440">
                <v:shape id="_x0000_i1129" type="#_x0000_t75" style="width:14.25pt;height:14.25pt" o:ole="">
                  <v:imagedata r:id="rId216" o:title=""/>
                </v:shape>
                <o:OLEObject Type="Embed" ProgID="Equation.3" ShapeID="_x0000_i1129" DrawAspect="Content" ObjectID="_1799748909" r:id="rId217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 = – 2 </w:t>
            </w:r>
            <w:proofErr w:type="spellStart"/>
            <w:r w:rsidRPr="00C879B7">
              <w:rPr>
                <w:rFonts w:ascii="Times New Roman" w:hAnsi="Times New Roman"/>
                <w:sz w:val="20"/>
                <w:szCs w:val="20"/>
              </w:rPr>
              <w:t>нКл</w:t>
            </w:r>
            <w:proofErr w:type="spellEnd"/>
            <w:r w:rsidRPr="00C879B7">
              <w:rPr>
                <w:rFonts w:ascii="Times New Roman" w:hAnsi="Times New Roman"/>
                <w:sz w:val="20"/>
                <w:szCs w:val="20"/>
              </w:rPr>
              <w:t>, равен</w:t>
            </w:r>
          </w:p>
          <w:p w:rsidR="00D57F82" w:rsidRPr="00C879B7" w:rsidRDefault="00F76775" w:rsidP="0064513D">
            <w:pPr>
              <w:pStyle w:val="062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>1</m:t>
              </m:r>
              <m:r>
                <w:rPr>
                  <w:rFonts w:ascii="Cambria Math" w:hAnsi="Cambria Math" w:cs="Cambria Math"/>
                  <w:color w:val="auto"/>
                </w:rPr>
                <m:t>⋅</m:t>
              </m:r>
              <m:r>
                <w:rPr>
                  <w:rFonts w:ascii="Cambria Math" w:hAnsi="Times New Roman"/>
                  <w:color w:val="auto"/>
                </w:rPr>
                <m:t>1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auto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auto"/>
                    </w:rPr>
                    <m:t>0</m:t>
                  </m:r>
                </m:e>
                <m:sup>
                  <m:r>
                    <w:rPr>
                      <w:rFonts w:ascii="Cambria Math" w:hAnsi="Times New Roman"/>
                      <w:color w:val="auto"/>
                    </w:rPr>
                    <m:t>-</m:t>
                  </m:r>
                  <m:r>
                    <w:rPr>
                      <w:rFonts w:ascii="Cambria Math" w:hAnsi="Times New Roman"/>
                      <w:color w:val="auto"/>
                    </w:rPr>
                    <m:t>9</m:t>
                  </m:r>
                </m:sup>
              </m:sSup>
              <m:r>
                <w:rPr>
                  <w:rFonts w:ascii="Cambria Math" w:hAnsi="Times New Roman"/>
                  <w:color w:val="auto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:rsidR="00D57F82" w:rsidRPr="00C879B7" w:rsidRDefault="00F76775" w:rsidP="0064513D">
            <w:pPr>
              <w:pStyle w:val="062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>2</m:t>
              </m:r>
              <m:r>
                <w:rPr>
                  <w:rFonts w:ascii="Cambria Math" w:hAnsi="Cambria Math" w:cs="Cambria Math"/>
                  <w:color w:val="auto"/>
                </w:rPr>
                <m:t>⋅</m:t>
              </m:r>
              <m:r>
                <w:rPr>
                  <w:rFonts w:ascii="Cambria Math" w:hAnsi="Times New Roman"/>
                  <w:color w:val="auto"/>
                </w:rPr>
                <m:t>1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auto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auto"/>
                    </w:rPr>
                    <m:t>0</m:t>
                  </m:r>
                </m:e>
                <m:sup>
                  <m:r>
                    <w:rPr>
                      <w:rFonts w:ascii="Cambria Math" w:hAnsi="Times New Roman"/>
                      <w:color w:val="auto"/>
                    </w:rPr>
                    <m:t>-</m:t>
                  </m:r>
                  <m:r>
                    <w:rPr>
                      <w:rFonts w:ascii="Cambria Math" w:hAnsi="Times New Roman"/>
                      <w:color w:val="auto"/>
                    </w:rPr>
                    <m:t>9</m:t>
                  </m:r>
                </m:sup>
              </m:sSup>
              <m:r>
                <w:rPr>
                  <w:rFonts w:ascii="Cambria Math" w:hAnsi="Times New Roman"/>
                  <w:color w:val="auto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:rsidR="00D57F82" w:rsidRPr="00C879B7" w:rsidRDefault="00F76775" w:rsidP="0064513D">
            <w:pPr>
              <w:pStyle w:val="061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>3</m:t>
              </m:r>
              <m:r>
                <w:rPr>
                  <w:rFonts w:ascii="Cambria Math" w:hAnsi="Cambria Math" w:cs="Cambria Math"/>
                  <w:color w:val="auto"/>
                </w:rPr>
                <m:t>⋅</m:t>
              </m:r>
              <m:r>
                <w:rPr>
                  <w:rFonts w:ascii="Cambria Math" w:hAnsi="Times New Roman"/>
                  <w:color w:val="auto"/>
                </w:rPr>
                <m:t>1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auto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auto"/>
                    </w:rPr>
                    <m:t>0</m:t>
                  </m:r>
                </m:e>
                <m:sup>
                  <m:r>
                    <w:rPr>
                      <w:rFonts w:ascii="Cambria Math" w:hAnsi="Times New Roman"/>
                      <w:color w:val="auto"/>
                    </w:rPr>
                    <m:t>-</m:t>
                  </m:r>
                  <m:r>
                    <w:rPr>
                      <w:rFonts w:ascii="Cambria Math" w:hAnsi="Times New Roman"/>
                      <w:color w:val="auto"/>
                    </w:rPr>
                    <m:t>9</m:t>
                  </m:r>
                </m:sup>
              </m:sSup>
              <m:r>
                <w:rPr>
                  <w:rFonts w:ascii="Cambria Math" w:hAnsi="Times New Roman"/>
                  <w:color w:val="auto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:rsidR="00D57F82" w:rsidRPr="00C879B7" w:rsidRDefault="00F76775" w:rsidP="0064513D">
            <w:pPr>
              <w:pStyle w:val="062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>7</m:t>
              </m:r>
              <m:r>
                <w:rPr>
                  <w:rFonts w:ascii="Cambria Math" w:hAnsi="Cambria Math" w:cs="Cambria Math"/>
                  <w:color w:val="auto"/>
                </w:rPr>
                <m:t>⋅</m:t>
              </m:r>
              <m:r>
                <w:rPr>
                  <w:rFonts w:ascii="Cambria Math" w:hAnsi="Times New Roman"/>
                  <w:color w:val="auto"/>
                </w:rPr>
                <m:t>1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auto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auto"/>
                    </w:rPr>
                    <m:t>0</m:t>
                  </m:r>
                </m:e>
                <m:sup>
                  <m:r>
                    <w:rPr>
                      <w:rFonts w:ascii="Cambria Math" w:hAnsi="Times New Roman"/>
                      <w:color w:val="auto"/>
                    </w:rPr>
                    <m:t>-</m:t>
                  </m:r>
                  <m:r>
                    <w:rPr>
                      <w:rFonts w:ascii="Cambria Math" w:hAnsi="Times New Roman"/>
                      <w:color w:val="auto"/>
                    </w:rPr>
                    <m:t>9</m:t>
                  </m:r>
                </m:sup>
              </m:sSup>
              <m:r>
                <w:rPr>
                  <w:rFonts w:ascii="Cambria Math" w:hAnsi="Times New Roman"/>
                  <w:color w:val="auto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:rsidR="00D57F82" w:rsidRPr="00C879B7" w:rsidRDefault="00F76775" w:rsidP="0064513D">
            <w:pPr>
              <w:pStyle w:val="062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 xml:space="preserve">0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en-US"/>
              </w:rPr>
            </w:pPr>
          </w:p>
          <w:p w:rsidR="00D57F82" w:rsidRPr="00C879B7" w:rsidRDefault="00D57F82" w:rsidP="00D57F82">
            <w:pPr>
              <w:pStyle w:val="06"/>
              <w:spacing w:before="0" w:after="0"/>
              <w:rPr>
                <w:rFonts w:ascii="Times New Roman" w:eastAsia="Calibri" w:hAnsi="Times New Roman"/>
                <w:sz w:val="20"/>
                <w:szCs w:val="20"/>
              </w:rPr>
            </w:pPr>
            <w:r w:rsidRPr="00C879B7">
              <w:rPr>
                <w:rFonts w:ascii="Times New Roman" w:eastAsia="Calibri" w:hAnsi="Times New Roman"/>
                <w:sz w:val="20"/>
                <w:szCs w:val="20"/>
              </w:rPr>
              <w:t xml:space="preserve">Температура абсолютно чёрного тела уменьшилась в 2 раза. Как изменилась его энергетическая светимость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Увеличилась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в 16 </w:t>
            </w: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раз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r w:rsidRPr="00C879B7">
              <w:rPr>
                <w:rFonts w:ascii="Times New Roman" w:eastAsia="Calibri" w:hAnsi="Times New Roman"/>
                <w:color w:val="auto"/>
                <w:lang w:val="ru-RU"/>
              </w:rPr>
              <w:t xml:space="preserve">Увеличилась в 2 раза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r w:rsidRPr="00C879B7">
              <w:rPr>
                <w:rFonts w:ascii="Times New Roman" w:eastAsia="Calibri" w:hAnsi="Times New Roman"/>
                <w:color w:val="auto"/>
                <w:lang w:val="ru-RU"/>
              </w:rPr>
              <w:t xml:space="preserve">Увеличилась в 4 раза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Уменьшилась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в 2 </w:t>
            </w: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раза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  <w:lang w:val="ru-RU"/>
              </w:rPr>
              <w:t xml:space="preserve"> 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Уменьшилась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в 16 </w:t>
            </w: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раз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</w:t>
            </w:r>
          </w:p>
          <w:p w:rsidR="00D57F82" w:rsidRPr="00C879B7" w:rsidRDefault="00D57F82" w:rsidP="00D57F82">
            <w:pPr>
              <w:pStyle w:val="061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eastAsia="Calibri" w:hAnsi="Times New Roman"/>
                <w:color w:val="auto"/>
                <w:lang w:val="ru-RU"/>
              </w:rPr>
            </w:pPr>
          </w:p>
          <w:p w:rsidR="00D57F82" w:rsidRPr="00C879B7" w:rsidRDefault="00D57F82" w:rsidP="00D57F82">
            <w:pPr>
              <w:pStyle w:val="06"/>
              <w:spacing w:before="0" w:after="0"/>
              <w:jc w:val="both"/>
              <w:rPr>
                <w:rFonts w:ascii="Times New Roman" w:eastAsia="TimesNewRoman" w:hAnsi="Times New Roman"/>
                <w:sz w:val="20"/>
                <w:szCs w:val="20"/>
              </w:rPr>
            </w:pPr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 xml:space="preserve">Красная граница фотоэффекта для некоторого металла равна </w:t>
            </w:r>
            <m:oMath>
              <m:r>
                <w:rPr>
                  <w:rFonts w:ascii="Cambria Math" w:eastAsia="TimesNewRoman" w:hAnsi="Times New Roman"/>
                  <w:sz w:val="20"/>
                  <w:szCs w:val="20"/>
                </w:rPr>
                <m:t>λ=100</m:t>
              </m:r>
              <m:r>
                <m:rPr>
                  <m:nor/>
                </m:rPr>
                <w:rPr>
                  <w:rFonts w:ascii="Cambria Math" w:eastAsia="TimesNewRoman" w:hAnsi="Times New Roman"/>
                  <w:sz w:val="20"/>
                  <w:szCs w:val="20"/>
                </w:rPr>
                <m:t>нм</m:t>
              </m:r>
            </m:oMath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>. Определите минимальное значение энергии фотона, вызывающего фотоэффект. Ответ дать в эВ.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  <w:lang w:val="en-US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1,</w:t>
            </w: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27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эВ</w:t>
            </w:r>
            <w:proofErr w:type="spellEnd"/>
          </w:p>
          <w:p w:rsidR="00D57F82" w:rsidRPr="00C879B7" w:rsidRDefault="00D57F82" w:rsidP="0064513D">
            <w:pPr>
              <w:pStyle w:val="062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  <w:lang w:val="en-US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3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,</w:t>
            </w: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11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эВ</w:t>
            </w:r>
            <w:proofErr w:type="spellEnd"/>
          </w:p>
          <w:p w:rsidR="00D57F82" w:rsidRPr="00C879B7" w:rsidRDefault="00D57F82" w:rsidP="0064513D">
            <w:pPr>
              <w:pStyle w:val="062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  <w:lang w:val="en-US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lastRenderedPageBreak/>
              <w:t>5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,</w:t>
            </w: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35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эВ</w:t>
            </w:r>
            <w:proofErr w:type="spellEnd"/>
          </w:p>
          <w:p w:rsidR="00D57F82" w:rsidRPr="00C879B7" w:rsidRDefault="00D57F82" w:rsidP="0064513D">
            <w:pPr>
              <w:pStyle w:val="062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  <w:lang w:val="en-US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9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,</w:t>
            </w: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21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эВ</w:t>
            </w:r>
            <w:proofErr w:type="spellEnd"/>
          </w:p>
          <w:p w:rsidR="00D57F82" w:rsidRDefault="00D57F82" w:rsidP="0064513D">
            <w:pPr>
              <w:pStyle w:val="061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</w:rPr>
            </w:pPr>
            <w:r w:rsidRPr="00C879B7">
              <w:rPr>
                <w:rFonts w:ascii="Times New Roman" w:eastAsia="TimesNewRoman" w:hAnsi="Times New Roman"/>
                <w:color w:val="auto"/>
              </w:rPr>
              <w:t xml:space="preserve">12,43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</w:rPr>
              <w:t>эВ</w:t>
            </w:r>
            <w:proofErr w:type="spellEnd"/>
          </w:p>
          <w:p w:rsidR="00D57F82" w:rsidRPr="00C879B7" w:rsidRDefault="00D57F82" w:rsidP="00D57F82">
            <w:pPr>
              <w:pStyle w:val="06"/>
              <w:spacing w:before="0" w:after="0"/>
              <w:jc w:val="both"/>
              <w:rPr>
                <w:rFonts w:ascii="Times New Roman" w:eastAsia="TimesNewRoman" w:hAnsi="Times New Roman"/>
                <w:sz w:val="20"/>
                <w:szCs w:val="20"/>
              </w:rPr>
            </w:pPr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 xml:space="preserve">Фотон рассеялся под углом </w:t>
            </w:r>
            <m:oMath>
              <m:r>
                <w:rPr>
                  <w:rFonts w:ascii="Cambria Math" w:eastAsia="TimesNewRoman" w:hAnsi="Times New Roman"/>
                  <w:sz w:val="20"/>
                  <w:szCs w:val="20"/>
                </w:rPr>
                <m:t>Θ=6</m:t>
              </m:r>
              <m:sSup>
                <m:sSupPr>
                  <m:ctrlPr>
                    <w:rPr>
                      <w:rFonts w:ascii="Cambria Math" w:eastAsia="TimesNewRoman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0</m:t>
                  </m:r>
                </m:e>
                <m:sup>
                  <m:r>
                    <w:rPr>
                      <w:rFonts w:ascii="Cambria Math" w:eastAsia="TimesNewRoman" w:hAnsi="Cambria Math" w:cs="Cambria Math"/>
                      <w:sz w:val="20"/>
                      <w:szCs w:val="20"/>
                    </w:rPr>
                    <m:t>∘</m:t>
                  </m:r>
                  <m:ctrlPr>
                    <w:rPr>
                      <w:rFonts w:ascii="Cambria Math" w:eastAsia="TimesNewRoman" w:hAnsi="Cambria Math"/>
                      <w:i/>
                      <w:sz w:val="20"/>
                      <w:szCs w:val="20"/>
                    </w:rPr>
                  </m:ctrlPr>
                </m:sup>
              </m:sSup>
            </m:oMath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 xml:space="preserve"> на первоначально покоившемся электроне. Определить начальную энергию фотона, если длина волны рассеянного фотона оказалась равной комптоновской длине волны.</w:t>
            </w:r>
            <w:r>
              <w:rPr>
                <w:rFonts w:ascii="Times New Roman" w:eastAsia="TimesNewRoman" w:hAnsi="Times New Roman"/>
                <w:sz w:val="20"/>
                <w:szCs w:val="20"/>
              </w:rPr>
              <w:t xml:space="preserve"> </w:t>
            </w:r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>Ответ дать в МэВ.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  <w:lang w:val="ru-RU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0,31 МэВ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  <w:lang w:val="ru-RU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0,61 МэВ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  <w:lang w:val="ru-RU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0,84 МэВ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</w:rPr>
            </w:pPr>
            <w:r w:rsidRPr="00C879B7">
              <w:rPr>
                <w:rFonts w:ascii="Times New Roman" w:eastAsia="TimesNewRoman" w:hAnsi="Times New Roman"/>
                <w:color w:val="auto"/>
              </w:rPr>
              <w:t xml:space="preserve">1,02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</w:rPr>
              <w:t>МэВ</w:t>
            </w:r>
            <w:proofErr w:type="spellEnd"/>
          </w:p>
          <w:p w:rsidR="00D57F82" w:rsidRPr="00C879B7" w:rsidRDefault="00D57F82" w:rsidP="0064513D">
            <w:pPr>
              <w:pStyle w:val="062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  <w:lang w:val="ru-RU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2,25 МэВ</w:t>
            </w:r>
          </w:p>
          <w:p w:rsidR="00C879B7" w:rsidRPr="00C879B7" w:rsidRDefault="00C879B7" w:rsidP="0044340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:rsidR="00F73A0C" w:rsidRDefault="00F73A0C" w:rsidP="003E6E8C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02AA0" w:rsidRDefault="00B02AA0" w:rsidP="003E6E8C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E6E8C" w:rsidRDefault="003E6E8C" w:rsidP="003E6E8C">
      <w:pPr>
        <w:jc w:val="center"/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3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 в качестве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tbl>
      <w:tblPr>
        <w:tblStyle w:val="aa"/>
        <w:tblpPr w:leftFromText="180" w:rightFromText="180" w:vertAnchor="text" w:horzAnchor="margin" w:tblpX="46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BA497A" w:rsidRPr="006459F1" w:rsidTr="00BA2B25">
        <w:trPr>
          <w:trHeight w:val="510"/>
        </w:trPr>
        <w:tc>
          <w:tcPr>
            <w:tcW w:w="2910" w:type="dxa"/>
          </w:tcPr>
          <w:p w:rsidR="00BA497A" w:rsidRPr="006459F1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:rsidR="00BA497A" w:rsidRPr="006459F1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A497A" w:rsidRPr="006459F1" w:rsidTr="00BA2B25">
        <w:trPr>
          <w:trHeight w:val="510"/>
        </w:trPr>
        <w:tc>
          <w:tcPr>
            <w:tcW w:w="2910" w:type="dxa"/>
          </w:tcPr>
          <w:p w:rsidR="00BA497A" w:rsidRPr="00B24C1F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:rsidR="00BA497A" w:rsidRDefault="00BA497A" w:rsidP="00BA497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:rsidR="00BA497A" w:rsidRDefault="00BA497A" w:rsidP="00BA497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применения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основных понятий и законов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классической и современной физики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для решения предметно-профильных задач</w:t>
            </w:r>
          </w:p>
          <w:p w:rsidR="00BA497A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BA497A" w:rsidRPr="006459F1" w:rsidTr="00BA2B25">
        <w:trPr>
          <w:trHeight w:val="743"/>
        </w:trPr>
        <w:tc>
          <w:tcPr>
            <w:tcW w:w="10632" w:type="dxa"/>
            <w:gridSpan w:val="2"/>
          </w:tcPr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2.3.1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Примеры </w:t>
            </w:r>
            <w:r w:rsidR="0022364C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заданий</w:t>
            </w:r>
            <w:r w:rsidRPr="00357F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 с</w:t>
            </w:r>
            <w:r w:rsidRPr="00357F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еместр</w:t>
            </w:r>
          </w:p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5679B8" w:rsidRPr="005679B8" w:rsidRDefault="005679B8" w:rsidP="0064513D">
            <w:pPr>
              <w:pStyle w:val="a6"/>
              <w:keepNext/>
              <w:numPr>
                <w:ilvl w:val="0"/>
                <w:numId w:val="48"/>
              </w:numPr>
              <w:tabs>
                <w:tab w:val="num" w:pos="567"/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5679B8">
              <w:rPr>
                <w:rFonts w:ascii="Times New Roman" w:hAnsi="Times New Roman"/>
                <w:sz w:val="20"/>
                <w:szCs w:val="20"/>
              </w:rPr>
              <w:t xml:space="preserve">При измерении длины тела было проведено одно измерение с помощью миллиметровой ученической линейки. При этом были получено значение длины </w:t>
            </w:r>
            <w:r w:rsidRPr="005679B8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l</w:t>
            </w:r>
            <m:oMath>
              <m:r>
                <w:rPr>
                  <w:rFonts w:ascii="Cambria Math" w:hAnsi="Times New Roman"/>
                  <w:sz w:val="20"/>
                  <w:szCs w:val="20"/>
                </w:rPr>
                <m:t>=22,3</m:t>
              </m:r>
            </m:oMath>
            <w:r w:rsidRPr="005679B8">
              <w:rPr>
                <w:rFonts w:ascii="Times New Roman" w:hAnsi="Times New Roman"/>
                <w:sz w:val="20"/>
                <w:szCs w:val="20"/>
              </w:rPr>
              <w:t xml:space="preserve"> см. Чему равна инструментальная погрешность измерения? </w:t>
            </w:r>
          </w:p>
          <w:p w:rsidR="005679B8" w:rsidRPr="005679B8" w:rsidRDefault="005679B8" w:rsidP="0064513D">
            <w:pPr>
              <w:pStyle w:val="a6"/>
              <w:keepNext/>
              <w:numPr>
                <w:ilvl w:val="0"/>
                <w:numId w:val="48"/>
              </w:numPr>
              <w:tabs>
                <w:tab w:val="num" w:pos="567"/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5679B8">
              <w:rPr>
                <w:rFonts w:ascii="Times New Roman" w:hAnsi="Times New Roman"/>
                <w:sz w:val="20"/>
                <w:szCs w:val="20"/>
              </w:rPr>
              <w:t xml:space="preserve">При измерении длины тела было проведено одно измерение с помощью штангенциркуля, шкала нониуса которого имеет 10 делений. При этом были получено значение длины </w:t>
            </w:r>
            <m:oMath>
              <m:r>
                <w:rPr>
                  <w:rFonts w:ascii="Cambria Math" w:hAnsi="Times New Roman"/>
                  <w:sz w:val="20"/>
                  <w:szCs w:val="20"/>
                </w:rPr>
                <m:t>l=22,7</m:t>
              </m:r>
            </m:oMath>
            <w:r w:rsidRPr="005679B8">
              <w:rPr>
                <w:rFonts w:ascii="Times New Roman" w:hAnsi="Times New Roman"/>
                <w:sz w:val="20"/>
                <w:szCs w:val="20"/>
              </w:rPr>
              <w:t xml:space="preserve"> мм. Чему равна инструментальная погрешность измерения? </w:t>
            </w:r>
          </w:p>
          <w:p w:rsidR="009A3AE7" w:rsidRDefault="009A3AE7" w:rsidP="0064513D">
            <w:pPr>
              <w:pStyle w:val="a6"/>
              <w:numPr>
                <w:ilvl w:val="0"/>
                <w:numId w:val="4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9A3AE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Радиусы двух планет одинаковой плотности относятся как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  <m:r>
                <w:rPr>
                  <w:rFonts w:ascii="Cambria Math" w:eastAsia="Calibri" w:hAnsi="Times New Roman"/>
                  <w:sz w:val="20"/>
                  <w:szCs w:val="20"/>
                </w:rPr>
                <m:t>=3</m:t>
              </m:r>
            </m:oMath>
            <w:r w:rsidRPr="009A3AE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. Найти отношение ускорений свободного падения и на поверхности этих планет.</w:t>
            </w:r>
          </w:p>
          <w:p w:rsidR="009A3AE7" w:rsidRPr="00215589" w:rsidRDefault="00215589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Два математических маятника массами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=0,1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кг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</m:oMath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=0,05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кг</m:t>
              </m:r>
            </m:oMath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 совершают гармонические колебания с периодами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с</m:t>
              </m:r>
            </m:oMath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с</m:t>
              </m:r>
            </m:oMath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. Найти отношение длин их нитей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  <m:r>
                <w:rPr>
                  <w:rFonts w:ascii="Cambria Math" w:eastAsia="Calibri" w:hAnsi="Cambria Math"/>
                  <w:sz w:val="20"/>
                  <w:szCs w:val="20"/>
                </w:rPr>
                <m:t>.</m:t>
              </m:r>
            </m:oMath>
          </w:p>
          <w:p w:rsidR="00F127F4" w:rsidRPr="00F127F4" w:rsidRDefault="00F127F4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Под действием момента силы 100 </w:t>
            </w:r>
            <w:proofErr w:type="spellStart"/>
            <w:r w:rsidRPr="00F127F4">
              <w:rPr>
                <w:rFonts w:ascii="Times New Roman" w:eastAsia="Calibri" w:hAnsi="Times New Roman"/>
                <w:sz w:val="20"/>
                <w:szCs w:val="20"/>
              </w:rPr>
              <w:t>Н∙м</w:t>
            </w:r>
            <w:proofErr w:type="spellEnd"/>
            <w:r w:rsidRPr="00F127F4">
              <w:rPr>
                <w:rFonts w:ascii="Times New Roman" w:eastAsia="Calibri" w:hAnsi="Times New Roman"/>
                <w:sz w:val="20"/>
                <w:szCs w:val="20"/>
              </w:rPr>
              <w:t>, маховик, представляющий собой однородный диск массой 20 кг и радиусом 1 м, приобретает угловое ускорение равное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___.</w:t>
            </w:r>
          </w:p>
          <w:p w:rsidR="00F127F4" w:rsidRPr="00F127F4" w:rsidRDefault="00F127F4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В двух одинаковых баллонах находится кислород под давлением 3 </w:t>
            </w:r>
            <w:proofErr w:type="spellStart"/>
            <w:r w:rsidRPr="00F127F4">
              <w:rPr>
                <w:rFonts w:ascii="Times New Roman" w:eastAsia="Calibri" w:hAnsi="Times New Roman"/>
                <w:sz w:val="20"/>
                <w:szCs w:val="20"/>
              </w:rPr>
              <w:t>атм</w:t>
            </w:r>
            <w:proofErr w:type="spellEnd"/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 и 5 атм. Сначала оба баллона соединили между собой и выровняли давление в них при постоянной температуре </w:t>
            </w:r>
            <w:r w:rsidRPr="00F127F4">
              <w:rPr>
                <w:rFonts w:ascii="Times New Roman" w:eastAsia="Calibri" w:hAnsi="Times New Roman"/>
                <w:i/>
                <w:sz w:val="20"/>
                <w:szCs w:val="20"/>
              </w:rPr>
              <w:t>T</w:t>
            </w:r>
            <w:r w:rsidRPr="00F127F4">
              <w:rPr>
                <w:rFonts w:ascii="Times New Roman" w:eastAsia="Calibri" w:hAnsi="Times New Roman"/>
                <w:sz w:val="20"/>
                <w:szCs w:val="20"/>
              </w:rPr>
              <w:t>, а затем температуру медленно уменьшили в 2 раза, общее давление в баллонах стало равным</w:t>
            </w:r>
            <w:r w:rsidR="0022364C">
              <w:rPr>
                <w:rFonts w:ascii="Times New Roman" w:eastAsia="Calibri" w:hAnsi="Times New Roman"/>
                <w:sz w:val="20"/>
                <w:szCs w:val="20"/>
              </w:rPr>
              <w:t xml:space="preserve"> ___.</w:t>
            </w:r>
          </w:p>
          <w:p w:rsidR="00F127F4" w:rsidRPr="00F127F4" w:rsidRDefault="00F127F4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Два пружинных маятника массами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=0,01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кг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=0,02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кг</m:t>
              </m:r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 совершают гармонические колебания с периодами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с</m:t>
              </m:r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с</m:t>
              </m:r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. Найти отношение коэффициентов жесткости их пружин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:rsidR="00F127F4" w:rsidRDefault="00F127F4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Пружинный с массой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m </w:t>
            </w:r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и жесткостью пружины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k</w:t>
            </w:r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совершает колебания с периодом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</w:t>
            </w:r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. Чему будет равен период колебаний, если массу уменьшить в 4 раза?</w:t>
            </w:r>
          </w:p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F76775" w:rsidRDefault="00F76775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</w:t>
            </w:r>
            <w:r w:rsidR="0022364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3.2 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Примеры </w:t>
            </w:r>
            <w:r w:rsidR="0022364C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заданий</w:t>
            </w:r>
            <w:r w:rsidRPr="00357F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 с</w:t>
            </w:r>
            <w:r w:rsidRPr="00357F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еместр</w:t>
            </w:r>
          </w:p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BA497A" w:rsidRPr="00F76775" w:rsidRDefault="008F7038" w:rsidP="0064513D">
            <w:pPr>
              <w:pStyle w:val="a6"/>
              <w:numPr>
                <w:ilvl w:val="0"/>
                <w:numId w:val="49"/>
              </w:numPr>
              <w:spacing w:line="276" w:lineRule="auto"/>
              <w:ind w:left="714" w:hanging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На участке неоднородной цепи, содержащей сопротивления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=3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 Ом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=9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 Ом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и источник с ЭДС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ε=6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 В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внутреннее сопротивление которого пренебрежимо мало, течет ток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I=1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 А</m:t>
              </m:r>
            </m:oMath>
            <w:r w:rsidRPr="008F7038">
              <w:rPr>
                <w:rFonts w:ascii="Times New Roman" w:eastAsia="Calibri" w:hAnsi="Times New Roman"/>
                <w:position w:val="-10"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position w:val="-10"/>
                <w:sz w:val="20"/>
                <w:szCs w:val="20"/>
              </w:rPr>
              <w:br/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8F7038">
              <w:rPr>
                <w:rFonts w:eastAsia="Calibri"/>
                <w:b/>
                <w:noProof/>
                <w:lang w:eastAsia="ru-RU"/>
              </w:rPr>
              <w:drawing>
                <wp:inline distT="0" distB="0" distL="0" distR="0" wp14:anchorId="5886F71B" wp14:editId="4CC2ADAF">
                  <wp:extent cx="1526400" cy="432000"/>
                  <wp:effectExtent l="0" t="0" r="0" b="0"/>
                  <wp:docPr id="12" name="Рисунок 9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8" cstate="print">
                            <a:lum contrast="2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400" cy="43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br/>
              <w:t>При этом разность потенциалов между точками А и В равна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_____.</w:t>
            </w:r>
          </w:p>
          <w:p w:rsidR="00F76775" w:rsidRPr="004C3A87" w:rsidRDefault="00F76775" w:rsidP="004C3A87">
            <w:pPr>
              <w:ind w:left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  <w:p w:rsidR="008F7038" w:rsidRPr="008F7038" w:rsidRDefault="008F7038" w:rsidP="0064513D">
            <w:pPr>
              <w:pStyle w:val="a6"/>
              <w:numPr>
                <w:ilvl w:val="0"/>
                <w:numId w:val="49"/>
              </w:numPr>
              <w:spacing w:line="276" w:lineRule="auto"/>
              <w:ind w:left="714" w:hanging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>Батарея замкнута на реостат. При увеличении сопротивления реостата в 4 раза напряжение на нем увеличивается с 2 В до 4 В. При этом ЭДС батареи равна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_____.</w:t>
            </w:r>
          </w:p>
          <w:p w:rsidR="008F7038" w:rsidRPr="00535251" w:rsidRDefault="008F7038" w:rsidP="0064513D">
            <w:pPr>
              <w:pStyle w:val="a6"/>
              <w:numPr>
                <w:ilvl w:val="0"/>
                <w:numId w:val="49"/>
              </w:numPr>
              <w:spacing w:line="276" w:lineRule="auto"/>
              <w:ind w:left="714" w:hanging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Точечный заряд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q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создает в окружающем пространстве электростатическое поле, модуль напряженности которого зависит от расстояния 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до заряда по закону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E=</m:t>
              </m:r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p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p>
                  </m:sSup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В</m:t>
                  </m:r>
                </m:num>
                <m:den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м</m:t>
                  </m:r>
                </m:den>
              </m:f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. Чему равна разность потенциалов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  <w:sym w:font="Symbol" w:char="F06A"/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A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-</m:t>
              </m:r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  <w:sym w:font="Symbol" w:char="F06A"/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B</m:t>
                  </m:r>
                </m:sub>
              </m:sSub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между точками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A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и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B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находящимися от заряда на расстояниях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A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B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соответственно?</w:t>
            </w:r>
          </w:p>
          <w:p w:rsidR="00535251" w:rsidRPr="00535251" w:rsidRDefault="00535251" w:rsidP="0064513D">
            <w:pPr>
              <w:pStyle w:val="a6"/>
              <w:numPr>
                <w:ilvl w:val="0"/>
                <w:numId w:val="49"/>
              </w:numPr>
              <w:spacing w:line="276" w:lineRule="auto"/>
              <w:ind w:left="714" w:hanging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535251">
              <w:rPr>
                <w:rFonts w:ascii="Times New Roman" w:eastAsia="Calibri" w:hAnsi="Times New Roman"/>
                <w:sz w:val="20"/>
                <w:szCs w:val="20"/>
              </w:rPr>
              <w:t xml:space="preserve">По тонкому проводу течет ток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I</m:t>
              </m:r>
            </m:oMath>
            <w:r w:rsidRPr="00535251">
              <w:rPr>
                <w:rFonts w:ascii="Times New Roman" w:eastAsia="Calibri" w:hAnsi="Times New Roman"/>
                <w:sz w:val="20"/>
                <w:szCs w:val="20"/>
              </w:rPr>
              <w:t xml:space="preserve">. Индукция магнитного поля в центре полукольца радиусом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535251">
              <w:rPr>
                <w:rFonts w:ascii="Times New Roman" w:eastAsia="Calibri" w:hAnsi="Times New Roman"/>
                <w:sz w:val="20"/>
                <w:szCs w:val="20"/>
              </w:rPr>
              <w:t xml:space="preserve"> равна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______.</w:t>
            </w:r>
          </w:p>
          <w:p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251">
              <w:rPr>
                <w:rFonts w:eastAsia="Calibri"/>
                <w:noProof/>
              </w:rPr>
              <w:drawing>
                <wp:anchor distT="0" distB="0" distL="114300" distR="114300" simplePos="0" relativeHeight="251661824" behindDoc="1" locked="0" layoutInCell="1" allowOverlap="1" wp14:anchorId="14558BF8">
                  <wp:simplePos x="0" y="0"/>
                  <wp:positionH relativeFrom="column">
                    <wp:posOffset>652780</wp:posOffset>
                  </wp:positionH>
                  <wp:positionV relativeFrom="paragraph">
                    <wp:posOffset>75565</wp:posOffset>
                  </wp:positionV>
                  <wp:extent cx="2160000" cy="684000"/>
                  <wp:effectExtent l="0" t="0" r="0" b="0"/>
                  <wp:wrapTight wrapText="bothSides">
                    <wp:wrapPolygon edited="0">
                      <wp:start x="0" y="0"/>
                      <wp:lineTo x="0" y="21058"/>
                      <wp:lineTo x="21340" y="21058"/>
                      <wp:lineTo x="21340" y="0"/>
                      <wp:lineTo x="0" y="0"/>
                    </wp:wrapPolygon>
                  </wp:wrapTight>
                  <wp:docPr id="3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9" cstate="print">
                            <a:lum contrast="43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68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35251" w:rsidRP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35251" w:rsidRP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7C2306" w:rsidRPr="0032123E" w:rsidRDefault="0032123E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2123E">
              <w:rPr>
                <w:rFonts w:ascii="Times New Roman" w:eastAsia="Calibri" w:hAnsi="Times New Roman"/>
                <w:sz w:val="20"/>
                <w:szCs w:val="20"/>
              </w:rPr>
              <w:t xml:space="preserve">Электрон зарядом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-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e</m:t>
              </m:r>
            </m:oMath>
            <w:r w:rsidRPr="0032123E">
              <w:rPr>
                <w:rFonts w:ascii="Times New Roman" w:eastAsia="Calibri" w:hAnsi="Times New Roman"/>
                <w:sz w:val="20"/>
                <w:szCs w:val="20"/>
              </w:rPr>
              <w:t xml:space="preserve">, обладая кинетической энергией, равной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E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k</m:t>
                  </m:r>
                </m:sub>
              </m:sSub>
            </m:oMath>
            <w:r w:rsidRPr="0032123E">
              <w:rPr>
                <w:rFonts w:ascii="Times New Roman" w:eastAsia="Calibri" w:hAnsi="Times New Roman"/>
                <w:sz w:val="20"/>
                <w:szCs w:val="20"/>
              </w:rPr>
              <w:t xml:space="preserve">, движется по окружности в однородном магнитном поле с индукцией </w:t>
            </w:r>
            <w:r w:rsidRPr="0032123E">
              <w:rPr>
                <w:rFonts w:ascii="Times New Roman" w:eastAsia="Calibri" w:hAnsi="Times New Roman"/>
                <w:i/>
                <w:sz w:val="20"/>
                <w:szCs w:val="20"/>
              </w:rPr>
              <w:t>В</w:t>
            </w:r>
            <w:r w:rsidRPr="0032123E">
              <w:rPr>
                <w:rFonts w:ascii="Times New Roman" w:eastAsia="Calibri" w:hAnsi="Times New Roman"/>
                <w:sz w:val="20"/>
                <w:szCs w:val="20"/>
              </w:rPr>
              <w:t>. Радиус окружности при этом равен ______/</w:t>
            </w:r>
          </w:p>
          <w:p w:rsidR="00535251" w:rsidRPr="008C4A4D" w:rsidRDefault="007C2306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2123E">
              <w:rPr>
                <w:rFonts w:ascii="Times New Roman" w:eastAsia="Calibri" w:hAnsi="Times New Roman"/>
                <w:sz w:val="20"/>
                <w:szCs w:val="20"/>
              </w:rPr>
              <w:t>Колебательный контур имеет емкость</w:t>
            </w:r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 1 мкФ и индуктивность 100 </w:t>
            </w:r>
            <w:proofErr w:type="spellStart"/>
            <w:r w:rsidRPr="007C2306">
              <w:rPr>
                <w:rFonts w:ascii="Times New Roman" w:eastAsia="Calibri" w:hAnsi="Times New Roman"/>
                <w:sz w:val="20"/>
                <w:szCs w:val="20"/>
              </w:rPr>
              <w:t>мкГн</w:t>
            </w:r>
            <w:proofErr w:type="spellEnd"/>
            <w:r w:rsidRPr="007C2306">
              <w:rPr>
                <w:rFonts w:ascii="Times New Roman" w:eastAsia="Calibri" w:hAnsi="Times New Roman"/>
                <w:sz w:val="20"/>
                <w:szCs w:val="20"/>
              </w:rPr>
              <w:t>. Какому условию должно удовлетворять сопротивление контура, чтобы в нем могли происходить затухающие гармонические колебания?</w:t>
            </w:r>
          </w:p>
          <w:p w:rsidR="008C4A4D" w:rsidRPr="00FE65C2" w:rsidRDefault="008C4A4D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Соленоид длиной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l=1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</m:t>
              </m:r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, диаметр которого мал по сравнению с его длиной, имеет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N=1000</m:t>
              </m:r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 витков.  Напряженность магнитного поля внутри соленоида, если по нему проходит ток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I=2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A</m:t>
              </m:r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>, равна _____</w:t>
            </w:r>
            <w:r w:rsidR="00FE65C2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:rsidR="00FE65C2" w:rsidRPr="00FE65C2" w:rsidRDefault="00FE65C2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E65C2">
              <w:rPr>
                <w:rFonts w:ascii="Times New Roman" w:eastAsia="Calibri" w:hAnsi="Times New Roman"/>
                <w:sz w:val="20"/>
                <w:szCs w:val="20"/>
              </w:rPr>
              <w:t xml:space="preserve">Расстояние между соседними максимумами при длине световой волны, равной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λ</m:t>
              </m:r>
            </m:oMath>
            <w:r w:rsidRPr="00FE65C2">
              <w:rPr>
                <w:rFonts w:ascii="Times New Roman" w:eastAsia="Calibri" w:hAnsi="Times New Roman"/>
                <w:sz w:val="20"/>
                <w:szCs w:val="20"/>
              </w:rPr>
              <w:t xml:space="preserve">, в опыте Юнга равно 0.1 мм. Чему будет равно расстояние между вторым и четвертым максимумом при длине волны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2λ</m:t>
              </m:r>
            </m:oMath>
            <w:r w:rsidRPr="00FE65C2">
              <w:rPr>
                <w:rFonts w:ascii="Times New Roman" w:eastAsia="Calibri" w:hAnsi="Times New Roman"/>
                <w:sz w:val="20"/>
                <w:szCs w:val="20"/>
              </w:rPr>
              <w:t>?</w:t>
            </w:r>
          </w:p>
          <w:p w:rsidR="00FE65C2" w:rsidRPr="00FE65C2" w:rsidRDefault="00FE65C2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E65C2">
              <w:rPr>
                <w:rFonts w:ascii="Times New Roman" w:eastAsia="Calibri" w:hAnsi="Times New Roman"/>
                <w:sz w:val="20"/>
                <w:szCs w:val="20"/>
              </w:rPr>
              <w:t>В опыте Юнга расстояние между щелями 1 мм, расстояние от источников до экрана 3 м, ширина полос на экране 1,5 мм. Найти длину световой волны.</w:t>
            </w:r>
          </w:p>
          <w:p w:rsidR="00FE65C2" w:rsidRPr="00345A7D" w:rsidRDefault="00FE65C2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E65C2">
              <w:rPr>
                <w:rFonts w:ascii="Times New Roman" w:eastAsia="Calibri" w:hAnsi="Times New Roman"/>
                <w:sz w:val="20"/>
                <w:szCs w:val="20"/>
              </w:rPr>
              <w:t xml:space="preserve">Чему равна постоянная дифракционной решётки, если на 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FE65C2">
                <w:rPr>
                  <w:rFonts w:ascii="Times New Roman" w:eastAsia="Calibri" w:hAnsi="Times New Roman"/>
                  <w:sz w:val="20"/>
                  <w:szCs w:val="20"/>
                </w:rPr>
                <w:t>1 мм</w:t>
              </w:r>
            </w:smartTag>
            <w:r w:rsidRPr="00FE65C2">
              <w:rPr>
                <w:rFonts w:ascii="Times New Roman" w:eastAsia="Calibri" w:hAnsi="Times New Roman"/>
                <w:sz w:val="20"/>
                <w:szCs w:val="20"/>
              </w:rPr>
              <w:t xml:space="preserve"> её длины содержится 200 штрихов?</w:t>
            </w:r>
          </w:p>
          <w:p w:rsidR="00345A7D" w:rsidRDefault="00345A7D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45A7D">
              <w:rPr>
                <w:rFonts w:ascii="Times New Roman" w:hAnsi="Times New Roman"/>
                <w:iCs/>
                <w:sz w:val="20"/>
                <w:szCs w:val="20"/>
              </w:rPr>
              <w:t>Температура абсолютно чёрного тела уменьшилась в 2 раза. Как изменилась его энергетическая светимость?</w:t>
            </w:r>
          </w:p>
          <w:p w:rsidR="00345A7D" w:rsidRPr="00FE65C2" w:rsidRDefault="00345A7D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45A7D">
              <w:rPr>
                <w:rFonts w:ascii="Times New Roman" w:eastAsia="Calibri" w:hAnsi="Times New Roman"/>
                <w:sz w:val="20"/>
                <w:szCs w:val="20"/>
              </w:rPr>
              <w:t xml:space="preserve">Энергия фотона, соответствующая красной границе фотоэффекта, для калия равна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7,2</m:t>
              </m:r>
              <m:r>
                <w:rPr>
                  <w:rFonts w:ascii="Cambria Math" w:eastAsia="Calibri" w:hAnsi="Cambria Math" w:cs="Cambria Math"/>
                  <w:sz w:val="20"/>
                  <w:szCs w:val="20"/>
                </w:rPr>
                <m:t>⋅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1</m:t>
              </m:r>
              <m:sSup>
                <m:sSup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0</m:t>
                  </m:r>
                </m:e>
                <m:sup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-</m:t>
                  </m:r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19</m:t>
                  </m:r>
                </m:sup>
              </m:sSup>
            </m:oMath>
            <w:r w:rsidRPr="00345A7D">
              <w:rPr>
                <w:rFonts w:ascii="Times New Roman" w:eastAsia="Calibri" w:hAnsi="Times New Roman"/>
                <w:sz w:val="20"/>
                <w:szCs w:val="20"/>
              </w:rPr>
              <w:t xml:space="preserve">Дж. Определите максимальную кинетическую энергию фотоэлектронов, если на металл падает свет, энергия фотонов которого равна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1</m:t>
              </m:r>
              <m:sSup>
                <m:sSup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0</m:t>
                  </m:r>
                </m:e>
                <m:sup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-</m:t>
                  </m:r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18</m:t>
                  </m:r>
                </m:sup>
              </m:sSup>
            </m:oMath>
            <w:r w:rsidRPr="00345A7D">
              <w:rPr>
                <w:rFonts w:ascii="Times New Roman" w:eastAsia="Calibri" w:hAnsi="Times New Roman"/>
                <w:sz w:val="20"/>
                <w:szCs w:val="20"/>
              </w:rPr>
              <w:t>Дж.</w:t>
            </w:r>
          </w:p>
          <w:p w:rsidR="008F7038" w:rsidRPr="008F7038" w:rsidRDefault="008F7038" w:rsidP="00345A7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BA497A" w:rsidRPr="006459F1" w:rsidTr="00BA2B25">
        <w:trPr>
          <w:trHeight w:val="514"/>
        </w:trPr>
        <w:tc>
          <w:tcPr>
            <w:tcW w:w="2910" w:type="dxa"/>
          </w:tcPr>
          <w:p w:rsidR="00BA497A" w:rsidRPr="00B24C1F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:rsidR="00BA497A" w:rsidRDefault="00BA497A" w:rsidP="00BA497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:rsidR="00BA497A" w:rsidRDefault="00BA497A" w:rsidP="00BA497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навыками применения методов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 объектов, процессов и явлений, навыками проведения физических экспериментов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обрабатывать их  результаты </w:t>
            </w:r>
          </w:p>
          <w:p w:rsidR="00BA497A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BA497A" w:rsidRPr="006459F1" w:rsidTr="00BA2B25">
        <w:trPr>
          <w:trHeight w:val="743"/>
        </w:trPr>
        <w:tc>
          <w:tcPr>
            <w:tcW w:w="10632" w:type="dxa"/>
            <w:gridSpan w:val="2"/>
          </w:tcPr>
          <w:p w:rsidR="00BA497A" w:rsidRPr="008F7038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BA497A" w:rsidRPr="008F7038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</w:t>
            </w:r>
            <w:r w:rsidR="0022364C"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3 </w:t>
            </w:r>
            <w:r w:rsidR="0022364C" w:rsidRPr="008F7038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заданий</w:t>
            </w:r>
            <w:r w:rsidR="0022364C"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. </w:t>
            </w: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 семестр</w:t>
            </w:r>
          </w:p>
          <w:p w:rsidR="0022364C" w:rsidRPr="008F7038" w:rsidRDefault="0022364C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22364C" w:rsidRPr="008F7038" w:rsidRDefault="0022364C" w:rsidP="0064513D">
            <w:pPr>
              <w:pStyle w:val="a6"/>
              <w:keepNext/>
              <w:numPr>
                <w:ilvl w:val="0"/>
                <w:numId w:val="50"/>
              </w:numPr>
              <w:tabs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 При измерении длины тела были определены случайная погрешность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Δ</m:t>
              </m:r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x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сл</m:t>
                  </m: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=4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мм</m:t>
              </m:r>
            </m:oMath>
            <w:r w:rsidRPr="008F7038">
              <w:rPr>
                <w:rFonts w:ascii="Times New Roman" w:eastAsia="Calibri" w:hAnsi="Times New Roman"/>
                <w:position w:val="-14"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и приборная погрешность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Δ</m:t>
              </m:r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x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пр</m:t>
                  </m: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3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мм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. Чему при этом равна полуширина доверительного вероятности интервала?</w:t>
            </w:r>
          </w:p>
          <w:p w:rsidR="0022364C" w:rsidRPr="008F7038" w:rsidRDefault="0022364C" w:rsidP="0064513D">
            <w:pPr>
              <w:pStyle w:val="a6"/>
              <w:keepNext/>
              <w:numPr>
                <w:ilvl w:val="0"/>
                <w:numId w:val="50"/>
              </w:numPr>
              <w:tabs>
                <w:tab w:val="num" w:pos="567"/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8F7038">
              <w:rPr>
                <w:rFonts w:ascii="Times New Roman" w:hAnsi="Times New Roman"/>
                <w:sz w:val="20"/>
                <w:szCs w:val="20"/>
              </w:rPr>
              <w:t xml:space="preserve">  При измерении диаметра шарика было проведено 3 измерения. При этом были получены 3 значения длины      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=0,9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=1,1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 и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=1,0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>мм. Чему приб</w:t>
            </w:r>
            <w:proofErr w:type="spellStart"/>
            <w:r w:rsidRPr="008F7038">
              <w:rPr>
                <w:rFonts w:ascii="Times New Roman" w:hAnsi="Times New Roman"/>
                <w:sz w:val="20"/>
                <w:szCs w:val="20"/>
              </w:rPr>
              <w:t>лизительно</w:t>
            </w:r>
            <w:proofErr w:type="spellEnd"/>
            <w:r w:rsidRPr="008F7038">
              <w:rPr>
                <w:rFonts w:ascii="Times New Roman" w:hAnsi="Times New Roman"/>
                <w:sz w:val="20"/>
                <w:szCs w:val="20"/>
              </w:rPr>
              <w:t xml:space="preserve"> равна средняя квадратичная ошибка измерений? </w:t>
            </w:r>
          </w:p>
          <w:p w:rsidR="0022364C" w:rsidRPr="008F7038" w:rsidRDefault="0022364C" w:rsidP="0064513D">
            <w:pPr>
              <w:pStyle w:val="a6"/>
              <w:keepNext/>
              <w:numPr>
                <w:ilvl w:val="0"/>
                <w:numId w:val="50"/>
              </w:numPr>
              <w:tabs>
                <w:tab w:val="num" w:pos="567"/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8F7038">
              <w:rPr>
                <w:rFonts w:ascii="Times New Roman" w:hAnsi="Times New Roman"/>
                <w:sz w:val="20"/>
                <w:szCs w:val="20"/>
              </w:rPr>
              <w:t xml:space="preserve">   При измерении длины предмета было проведено 5 измерений. При этом были получены 3 значения длины       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=8,1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=8,0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=8,0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 мм,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4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=8,0</m:t>
              </m:r>
            </m:oMath>
            <w:r w:rsidRPr="008F7038">
              <w:rPr>
                <w:rFonts w:ascii="Times New Roman" w:hAnsi="Times New Roman"/>
                <w:position w:val="-14"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 и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5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=7,9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мм. Чему приблизительно равна средняя квадратичная ошибка измерений? </w:t>
            </w:r>
          </w:p>
          <w:p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hAnsi="Times New Roman"/>
                <w:bCs/>
                <w:iCs/>
                <w:sz w:val="20"/>
                <w:szCs w:val="20"/>
              </w:rPr>
              <w:t>Во сколько раз изменится ускорение свободного падения, если удалиться от поверхности Земли на расстояние, равное радиусу Земли?</w:t>
            </w:r>
          </w:p>
          <w:p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hAnsi="Times New Roman"/>
                <w:bCs/>
                <w:iCs/>
                <w:sz w:val="20"/>
                <w:szCs w:val="20"/>
              </w:rPr>
              <w:t>Период математического маятника на поверхности Земли равен 4 с. Каким будет период этого маятника, если его поместить в лифт, который движется вниз с ускорением 0,84 g?</w:t>
            </w:r>
          </w:p>
          <w:p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Однородный диск массы 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</w:rPr>
                <m:t>m=1</m:t>
              </m:r>
              <m:r>
                <m:rPr>
                  <m:nor/>
                </m:rPr>
                <w:rPr>
                  <w:rFonts w:ascii="Times New Roman" w:eastAsia="Calibri" w:hAnsi="Times New Roman"/>
                  <w:iCs/>
                  <w:sz w:val="20"/>
                  <w:szCs w:val="20"/>
                </w:rPr>
                <m:t xml:space="preserve"> кг</m:t>
              </m:r>
            </m:oMath>
            <w:r w:rsidRPr="008F7038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и радиуса 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</w:rPr>
                <m:t>R=1</m:t>
              </m:r>
              <m:r>
                <m:rPr>
                  <m:nor/>
                </m:rPr>
                <w:rPr>
                  <w:rFonts w:ascii="Times New Roman" w:eastAsia="Calibri" w:hAnsi="Times New Roman"/>
                  <w:iCs/>
                  <w:sz w:val="20"/>
                  <w:szCs w:val="20"/>
                </w:rPr>
                <m:t xml:space="preserve"> м</m:t>
              </m:r>
            </m:oMath>
            <w:r w:rsidRPr="008F7038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катится по горизонтальной поверхности со скоростью      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</w:rPr>
                <m:t>V=1</m:t>
              </m:r>
              <m:r>
                <m:rPr>
                  <m:nor/>
                </m:rPr>
                <w:rPr>
                  <w:rFonts w:ascii="Times New Roman" w:eastAsia="Calibri" w:hAnsi="Times New Roman"/>
                  <w:sz w:val="20"/>
                  <w:szCs w:val="20"/>
                </w:rPr>
                <m:t xml:space="preserve"> м/с</m:t>
              </m:r>
            </m:oMath>
            <w:r w:rsidRPr="008F7038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>без проскальзывания. Найдите кинетическую энергию этого диска.</w:t>
            </w:r>
          </w:p>
          <w:p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Шарик диаметром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d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движется в жидкости с вязкостью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η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со скоростью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v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при этом на него действует сила вязкого трения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F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. Чему будет равна эта сила, если этот же шарик будет двигаться в жидкости с вязкостью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2η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со скоростью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v</m:t>
                  </m:r>
                </m:num>
                <m:den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3</m:t>
                  </m:r>
                </m:den>
              </m:f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?</w:t>
            </w:r>
          </w:p>
          <w:p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Грузик массы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m=1</m:t>
              </m:r>
              <m:r>
                <m:rPr>
                  <m:nor/>
                </m:rPr>
                <w:rPr>
                  <w:rFonts w:ascii="Cambria Math" w:eastAsia="Calibri" w:hAnsi="Times New Roman"/>
                  <w:iCs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iCs/>
                  <w:sz w:val="20"/>
                  <w:szCs w:val="20"/>
                </w:rPr>
                <m:t>кг</m:t>
              </m:r>
            </m:oMath>
            <w:r w:rsidRPr="008F7038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совершает собственные затухающие колебания на пружинке жесткости </w:t>
            </w:r>
            <w:r w:rsidRPr="008F7038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 xml:space="preserve">k=2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Н</m:t>
                  </m:r>
                </m:num>
                <m:den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м</m:t>
                  </m:r>
                </m:den>
              </m:f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по закону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x</m:t>
              </m:r>
              <m:d>
                <m:d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</m:d>
              <m:r>
                <w:rPr>
                  <w:rFonts w:ascii="Cambria Math" w:eastAsia="Calibri" w:hAnsi="Times New Roman"/>
                  <w:sz w:val="20"/>
                  <w:szCs w:val="20"/>
                </w:rPr>
                <m:t>=A</m:t>
              </m:r>
              <m:func>
                <m:func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uncPr>
                <m:fNam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-</m:t>
                      </m:r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βt</m:t>
                      </m: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e>
                  </m:d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e>
              </m:func>
              <m:func>
                <m:func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uncPr>
                <m:fNam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ωt+</m:t>
                      </m:r>
                      <m:f>
                        <m:fPr>
                          <m:ctrlPr>
                            <w:rPr>
                              <w:rFonts w:ascii="Cambria Math" w:eastAsia="Calibri" w:hAnsi="Times New Roman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Calibri" w:hAnsi="Times New Roman"/>
                              <w:sz w:val="20"/>
                              <w:szCs w:val="20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eastAsia="Calibri" w:hAnsi="Times New Roman"/>
                              <w:sz w:val="20"/>
                              <w:szCs w:val="20"/>
                            </w:rPr>
                            <m:t>4</m:t>
                          </m:r>
                        </m:den>
                      </m:f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</w:rPr>
                      </m:ctrlPr>
                    </m:e>
                  </m:d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e>
              </m:func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где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A=0,01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β=0,1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sSup>
                <m:sSupPr>
                  <m:ctrlPr>
                    <w:rPr>
                      <w:rFonts w:ascii="Cambria Math" w:eastAsia="Calibri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eastAsia="Calibri" w:hAnsi="Times New Roman"/>
                      <w:sz w:val="20"/>
                      <w:szCs w:val="20"/>
                    </w:rPr>
                    <m:t>с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Calibri" w:hAnsi="Times New Roman"/>
                      <w:sz w:val="20"/>
                      <w:szCs w:val="20"/>
                    </w:rPr>
                    <m:t>-1</m:t>
                  </m:r>
                  <m:ctrlPr>
                    <w:rPr>
                      <w:rFonts w:ascii="Cambria Math" w:eastAsia="Calibri" w:hAnsi="Times New Roman"/>
                      <w:sz w:val="20"/>
                      <w:szCs w:val="20"/>
                    </w:rPr>
                  </m:ctrlPr>
                </m:sup>
              </m:sSup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ω=2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sSup>
                <m:sSupPr>
                  <m:ctrlPr>
                    <w:rPr>
                      <w:rFonts w:ascii="Cambria Math" w:eastAsia="Calibri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eastAsia="Calibri" w:hAnsi="Times New Roman"/>
                      <w:sz w:val="20"/>
                      <w:szCs w:val="20"/>
                    </w:rPr>
                    <m:t>с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Calibri" w:hAnsi="Times New Roman"/>
                      <w:sz w:val="20"/>
                      <w:szCs w:val="20"/>
                    </w:rPr>
                    <m:t>-1</m:t>
                  </m:r>
                  <m:ctrlPr>
                    <w:rPr>
                      <w:rFonts w:ascii="Cambria Math" w:eastAsia="Calibri" w:hAnsi="Times New Roman"/>
                      <w:sz w:val="20"/>
                      <w:szCs w:val="20"/>
                    </w:rPr>
                  </m:ctrlPr>
                </m:sup>
              </m:sSup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. Найти логарифмический декремент затухания.</w:t>
            </w:r>
          </w:p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F76775" w:rsidRDefault="00F76775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F76775" w:rsidRPr="008F7038" w:rsidRDefault="00F76775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22364C" w:rsidRPr="008F7038" w:rsidRDefault="0022364C" w:rsidP="0022364C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2.3.4 </w:t>
            </w:r>
            <w:r w:rsidRPr="008F7038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заданий</w:t>
            </w: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. 2 семестр</w:t>
            </w:r>
          </w:p>
          <w:p w:rsidR="0022364C" w:rsidRPr="008F7038" w:rsidRDefault="0022364C" w:rsidP="0022364C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8F7038" w:rsidRPr="008F7038" w:rsidRDefault="008F7038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К электрической схеме, состоящей из двух резисторов и источника тока, подключены два идеальных вольтметра.</w:t>
            </w:r>
          </w:p>
          <w:p w:rsidR="00BA497A" w:rsidRPr="008F7038" w:rsidRDefault="008F7038" w:rsidP="008F7038">
            <w:pPr>
              <w:ind w:left="357" w:hanging="357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br/>
            </w:r>
            <w:r w:rsidRPr="008F7038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6FBBEA21" wp14:editId="1711E189">
                  <wp:extent cx="918000" cy="720000"/>
                  <wp:effectExtent l="0" t="0" r="0" b="0"/>
                  <wp:docPr id="2" name="Рисунок 2" descr="https://testanswer.ru/images/fizika/test3_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6" descr="https://testanswer.ru/images/fizika/test3_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br/>
              <w:t xml:space="preserve">Показания первого вольтметра </w:t>
            </w:r>
            <m:oMath>
              <m:sSub>
                <m:sSubPr>
                  <m:ctrlPr>
                    <w:rPr>
                      <w:rFonts w:ascii="Cambria Math" w:eastAsia="Calibri" w:hAnsi="Times New Roman" w:cs="Times New Roman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Times New Roman" w:cs="Times New Roman"/>
                      <w:sz w:val="20"/>
                      <w:szCs w:val="20"/>
                      <w:lang w:eastAsia="en-US"/>
                    </w:rPr>
                    <m:t>V</m:t>
                  </m:r>
                </m:e>
                <m:sub>
                  <m:r>
                    <w:rPr>
                      <w:rFonts w:ascii="Cambria Math" w:eastAsia="Calibri" w:hAnsi="Times New Roman" w:cs="Times New Roman"/>
                      <w:sz w:val="20"/>
                      <w:szCs w:val="20"/>
                      <w:lang w:eastAsia="en-US"/>
                    </w:rPr>
                    <m:t>1</m:t>
                  </m:r>
                </m:sub>
              </m:sSub>
            </m:oMath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равно 20 В.  Что показывает второй вольтметр </w:t>
            </w:r>
            <m:oMath>
              <m:sSub>
                <m:sSubPr>
                  <m:ctrlPr>
                    <w:rPr>
                      <w:rFonts w:ascii="Cambria Math" w:eastAsia="Calibri" w:hAnsi="Times New Roman" w:cs="Times New Roman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Times New Roman" w:cs="Times New Roman"/>
                      <w:sz w:val="20"/>
                      <w:szCs w:val="20"/>
                      <w:lang w:eastAsia="en-US"/>
                    </w:rPr>
                    <m:t>V</m:t>
                  </m:r>
                </m:e>
                <m:sub>
                  <m:r>
                    <w:rPr>
                      <w:rFonts w:ascii="Cambria Math" w:eastAsia="Calibri" w:hAnsi="Times New Roman" w:cs="Times New Roman"/>
                      <w:sz w:val="20"/>
                      <w:szCs w:val="20"/>
                      <w:lang w:eastAsia="en-US"/>
                    </w:rPr>
                    <m:t>2</m:t>
                  </m:r>
                </m:sub>
              </m:sSub>
            </m:oMath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?</w:t>
            </w:r>
          </w:p>
          <w:p w:rsidR="008F7038" w:rsidRPr="008F7038" w:rsidRDefault="008F7038" w:rsidP="0064513D">
            <w:pPr>
              <w:pStyle w:val="06"/>
              <w:numPr>
                <w:ilvl w:val="0"/>
                <w:numId w:val="51"/>
              </w:numP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  <w:r w:rsidRPr="008F7038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776" behindDoc="1" locked="0" layoutInCell="1" allowOverlap="1" wp14:anchorId="69D8E9E6">
                  <wp:simplePos x="0" y="0"/>
                  <wp:positionH relativeFrom="column">
                    <wp:posOffset>4812030</wp:posOffset>
                  </wp:positionH>
                  <wp:positionV relativeFrom="paragraph">
                    <wp:posOffset>29210</wp:posOffset>
                  </wp:positionV>
                  <wp:extent cx="1558290" cy="539750"/>
                  <wp:effectExtent l="0" t="0" r="0" b="0"/>
                  <wp:wrapTight wrapText="bothSides">
                    <wp:wrapPolygon edited="0">
                      <wp:start x="0" y="0"/>
                      <wp:lineTo x="0" y="20584"/>
                      <wp:lineTo x="21389" y="20584"/>
                      <wp:lineTo x="21389" y="0"/>
                      <wp:lineTo x="0" y="0"/>
                    </wp:wrapPolygon>
                  </wp:wrapTight>
                  <wp:docPr id="13" name="Рисунок 1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53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F7038">
              <w:rPr>
                <w:rFonts w:ascii="Times New Roman" w:hAnsi="Times New Roman"/>
                <w:sz w:val="20"/>
                <w:szCs w:val="20"/>
              </w:rPr>
              <w:t xml:space="preserve">Чему равно сопротивление цепи, если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>Ом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=3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>Ом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>Ом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>?</w:t>
            </w:r>
            <w:r w:rsidRPr="008F7038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t xml:space="preserve"> </w:t>
            </w:r>
          </w:p>
          <w:p w:rsidR="008F7038" w:rsidRPr="008F7038" w:rsidRDefault="008F7038" w:rsidP="008F7038">
            <w:pPr>
              <w:pStyle w:val="062"/>
              <w:numPr>
                <w:ilvl w:val="0"/>
                <w:numId w:val="0"/>
              </w:numPr>
              <w:rPr>
                <w:rFonts w:ascii="Times New Roman" w:hAnsi="Times New Roman"/>
                <w:color w:val="auto"/>
                <w:lang w:val="ru-RU" w:eastAsia="ru-RU"/>
              </w:rPr>
            </w:pPr>
          </w:p>
          <w:p w:rsidR="008F7038" w:rsidRPr="007C2306" w:rsidRDefault="008F7038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Маленький шарик имеет заряд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q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и создает в точке, находящейся на расстоянии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от заряда, электростатическое поле напряженностью, равной по модулю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E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. Шарик дополнительно зарядили и его заряд стал равен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2q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. Чему стала равна напряженность электростатического поля этого шарика в точке на расстоянии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2r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от него?</w:t>
            </w:r>
          </w:p>
          <w:p w:rsidR="007C2306" w:rsidRPr="007C2306" w:rsidRDefault="007C2306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Имеется катушка, длина которой во много раз меньше ее радиуса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. Катушка содержит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N</m:t>
              </m:r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 витков, по ней протекает ток, силой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I</m:t>
              </m:r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, при этом магнитная индукция в центре такой катушки равна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к</m:t>
                  </m: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sub>
              </m:sSub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>. Чему будет равна магнитная индукция в центре катушки, если увеличить количество витков в ней в 2 раза, а ток, протекающий в ней уменьшить в 2 раза?</w:t>
            </w:r>
          </w:p>
          <w:p w:rsidR="007C2306" w:rsidRPr="008C4A4D" w:rsidRDefault="0032123E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Заряженная частица движется в однородном магнитном поле по окружности, радиуса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. В некоторый момент времени индукцию магнитного поля </w:t>
            </w:r>
            <w:r w:rsidRPr="007C2306">
              <w:rPr>
                <w:rFonts w:ascii="Times New Roman" w:eastAsia="Calibri" w:hAnsi="Times New Roman"/>
                <w:iCs/>
                <w:sz w:val="20"/>
                <w:szCs w:val="20"/>
              </w:rPr>
              <w:t>уменьшили в 3 раза. Каков стал радиус окружности, по которой стала двигаться частица?</w:t>
            </w:r>
          </w:p>
          <w:p w:rsidR="008C4A4D" w:rsidRPr="008C4A4D" w:rsidRDefault="008C4A4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Колебательный контур имеет добротность, равную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1</m:t>
              </m:r>
              <m:sSup>
                <m:sSup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0</m:t>
                  </m:r>
                </m:e>
                <m:sup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3</m:t>
                  </m:r>
                </m:sup>
              </m:sSup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>. На сколько процентов приблизительно уменьшается энергия вынужден</w:t>
            </w:r>
            <w:proofErr w:type="spellStart"/>
            <w:r w:rsidRPr="008C4A4D">
              <w:rPr>
                <w:rFonts w:ascii="Times New Roman" w:eastAsia="Calibri" w:hAnsi="Times New Roman"/>
                <w:sz w:val="20"/>
                <w:szCs w:val="20"/>
              </w:rPr>
              <w:t>ных</w:t>
            </w:r>
            <w:proofErr w:type="spellEnd"/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 колебаний в таком контуре за период?</w:t>
            </w:r>
          </w:p>
          <w:p w:rsidR="008C4A4D" w:rsidRPr="00FE65C2" w:rsidRDefault="008C4A4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Два электрона вращаются в однородном магнитном поле. Если их скорости относятся как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  <m:r>
                <w:rPr>
                  <w:rFonts w:ascii="Cambria Math" w:eastAsia="Calibri" w:hAnsi="Times New Roman"/>
                  <w:sz w:val="20"/>
                  <w:szCs w:val="20"/>
                </w:rPr>
                <m:t>=2</m:t>
              </m:r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, то отношение их радиусов вращения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 равно ______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:rsidR="00FE65C2" w:rsidRPr="00FE65C2" w:rsidRDefault="00FE65C2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E65C2">
              <w:rPr>
                <w:rFonts w:ascii="Times New Roman" w:eastAsia="Calibri" w:hAnsi="Times New Roman"/>
                <w:sz w:val="20"/>
                <w:szCs w:val="20"/>
              </w:rPr>
              <w:t>Как изменится расстояние между интерференционными полосами в опыте Юнга, если расстояние между экранами увеличить в 2 раза?</w:t>
            </w:r>
          </w:p>
          <w:p w:rsidR="00FE65C2" w:rsidRPr="00FE65C2" w:rsidRDefault="00FE65C2" w:rsidP="0064513D">
            <w:pPr>
              <w:pStyle w:val="0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65C2">
              <w:rPr>
                <w:rFonts w:ascii="Times New Roman" w:hAnsi="Times New Roman"/>
                <w:sz w:val="20"/>
                <w:szCs w:val="20"/>
              </w:rPr>
              <w:t xml:space="preserve">В опыте Юнга длина волны изменилась с 600 </w:t>
            </w:r>
            <w:proofErr w:type="spellStart"/>
            <w:r w:rsidRPr="00FE65C2">
              <w:rPr>
                <w:rFonts w:ascii="Times New Roman" w:hAnsi="Times New Roman"/>
                <w:sz w:val="20"/>
                <w:szCs w:val="20"/>
              </w:rPr>
              <w:t>нм</w:t>
            </w:r>
            <w:proofErr w:type="spellEnd"/>
            <w:r w:rsidRPr="00FE65C2">
              <w:rPr>
                <w:rFonts w:ascii="Times New Roman" w:hAnsi="Times New Roman"/>
                <w:sz w:val="20"/>
                <w:szCs w:val="20"/>
              </w:rPr>
              <w:t xml:space="preserve"> на 400 </w:t>
            </w:r>
            <w:proofErr w:type="spellStart"/>
            <w:r w:rsidRPr="00FE65C2">
              <w:rPr>
                <w:rFonts w:ascii="Times New Roman" w:hAnsi="Times New Roman"/>
                <w:sz w:val="20"/>
                <w:szCs w:val="20"/>
              </w:rPr>
              <w:t>нм</w:t>
            </w:r>
            <w:proofErr w:type="spellEnd"/>
            <w:r w:rsidRPr="00FE65C2">
              <w:rPr>
                <w:rFonts w:ascii="Times New Roman" w:hAnsi="Times New Roman"/>
                <w:sz w:val="20"/>
                <w:szCs w:val="20"/>
              </w:rPr>
              <w:t>. Как изменилась ширина полос на экране?</w:t>
            </w:r>
          </w:p>
          <w:p w:rsidR="00FE65C2" w:rsidRPr="00345A7D" w:rsidRDefault="00345A7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45A7D">
              <w:rPr>
                <w:rFonts w:ascii="Times New Roman" w:eastAsia="Calibri" w:hAnsi="Times New Roman"/>
                <w:sz w:val="20"/>
                <w:szCs w:val="20"/>
              </w:rPr>
              <w:t xml:space="preserve">Период дифракционной решетки равен </w:t>
            </w:r>
            <w:r w:rsidRPr="00345A7D">
              <w:rPr>
                <w:rFonts w:ascii="Times New Roman" w:eastAsia="Calibri" w:hAnsi="Times New Roman"/>
                <w:i/>
                <w:sz w:val="20"/>
                <w:szCs w:val="20"/>
              </w:rPr>
              <w:t>d</w:t>
            </w:r>
            <w:r w:rsidRPr="00345A7D">
              <w:rPr>
                <w:rFonts w:ascii="Times New Roman" w:eastAsia="Calibri" w:hAnsi="Times New Roman"/>
                <w:sz w:val="20"/>
                <w:szCs w:val="20"/>
              </w:rPr>
              <w:t>. Как изменится расстояние между главными максимумами при дифракции света на дифракционной решетке при небольших углах дифракции, если период дифракционной решетки будет равен 2</w:t>
            </w:r>
            <w:r w:rsidRPr="00345A7D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d</w:t>
            </w:r>
            <w:r w:rsidRPr="00345A7D">
              <w:rPr>
                <w:rFonts w:ascii="Times New Roman" w:eastAsia="Calibri" w:hAnsi="Times New Roman"/>
                <w:sz w:val="20"/>
                <w:szCs w:val="20"/>
              </w:rPr>
              <w:t>, а положение между решеткой и экраном не изменится?</w:t>
            </w:r>
          </w:p>
          <w:p w:rsidR="00345A7D" w:rsidRPr="00345A7D" w:rsidRDefault="00345A7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45A7D">
              <w:rPr>
                <w:rFonts w:ascii="Times New Roman" w:eastAsia="TimesNewRoman" w:hAnsi="Times New Roman"/>
                <w:sz w:val="20"/>
                <w:szCs w:val="20"/>
              </w:rPr>
              <w:t>Как изменилась температура черного тела, если длина волны, соответствующая максимуму его спектральной плотности энергетической светимости</w:t>
            </w:r>
            <w:r>
              <w:rPr>
                <w:rFonts w:ascii="Times New Roman" w:eastAsia="TimesNewRoman" w:hAnsi="Times New Roman"/>
                <w:sz w:val="20"/>
                <w:szCs w:val="20"/>
              </w:rPr>
              <w:t>,</w:t>
            </w:r>
            <w:r w:rsidRPr="00345A7D">
              <w:rPr>
                <w:rFonts w:ascii="Times New Roman" w:eastAsia="TimesNewRoman" w:hAnsi="Times New Roman"/>
                <w:sz w:val="20"/>
                <w:szCs w:val="20"/>
              </w:rPr>
              <w:t xml:space="preserve"> сместится с </w:t>
            </w:r>
            <m:oMath>
              <m:sSub>
                <m:sSubPr>
                  <m:ctrlPr>
                    <w:rPr>
                      <w:rFonts w:ascii="Cambria Math" w:eastAsia="TimesNewRoman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TimesNewRoman" w:hAnsi="Times New Roman"/>
                  <w:sz w:val="20"/>
                  <w:szCs w:val="20"/>
                </w:rPr>
                <m:t>=300</m:t>
              </m:r>
              <m:r>
                <m:rPr>
                  <m:nor/>
                </m:rPr>
                <w:rPr>
                  <w:rFonts w:ascii="Cambria Math" w:eastAsia="TimesNewRoman" w:hAnsi="Times New Roman"/>
                  <w:sz w:val="20"/>
                  <w:szCs w:val="20"/>
                </w:rPr>
                <m:t>мкм</m:t>
              </m:r>
            </m:oMath>
            <w:r w:rsidRPr="00345A7D">
              <w:rPr>
                <w:rFonts w:ascii="Times New Roman" w:eastAsia="TimesNewRoman" w:hAnsi="Times New Roman"/>
                <w:sz w:val="20"/>
                <w:szCs w:val="20"/>
              </w:rPr>
              <w:t xml:space="preserve"> до </w:t>
            </w:r>
            <m:oMath>
              <m:sSub>
                <m:sSubPr>
                  <m:ctrlPr>
                    <w:rPr>
                      <w:rFonts w:ascii="Cambria Math" w:eastAsia="TimesNewRoman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TimesNewRoman" w:hAnsi="Times New Roman"/>
                  <w:sz w:val="20"/>
                  <w:szCs w:val="20"/>
                </w:rPr>
                <m:t>=100</m:t>
              </m:r>
              <m:r>
                <m:rPr>
                  <m:nor/>
                </m:rPr>
                <w:rPr>
                  <w:rFonts w:ascii="Cambria Math" w:eastAsia="TimesNewRoman" w:hAnsi="Times New Roman"/>
                  <w:sz w:val="20"/>
                  <w:szCs w:val="20"/>
                </w:rPr>
                <m:t>мкм</m:t>
              </m:r>
            </m:oMath>
            <w:r w:rsidRPr="00345A7D">
              <w:rPr>
                <w:rFonts w:ascii="Times New Roman" w:eastAsia="TimesNewRoman" w:hAnsi="Times New Roman"/>
                <w:sz w:val="20"/>
                <w:szCs w:val="20"/>
              </w:rPr>
              <w:t>?</w:t>
            </w:r>
          </w:p>
          <w:p w:rsidR="00345A7D" w:rsidRPr="00345A7D" w:rsidRDefault="00345A7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45A7D">
              <w:rPr>
                <w:rFonts w:ascii="Times New Roman" w:eastAsia="Calibri" w:hAnsi="Times New Roman"/>
                <w:sz w:val="20"/>
                <w:szCs w:val="20"/>
              </w:rPr>
              <w:t>Как была изменена частота света, если максимальная скорость электронов при фотоэффекте возросла в 3 раза? Работой выхода электронов из металла пренебречь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:rsidR="00BA497A" w:rsidRPr="008F7038" w:rsidRDefault="00BA497A" w:rsidP="0022364C">
            <w:pPr>
              <w:ind w:firstLine="426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:rsidR="00DB4A30" w:rsidRDefault="00DB4A30" w:rsidP="00B02AA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5C6D45" w:rsidRDefault="005C6D45" w:rsidP="00B02AA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C6D45" w:rsidRDefault="005C6D45" w:rsidP="005C6D45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002BB5">
        <w:rPr>
          <w:rFonts w:ascii="Times New Roman" w:eastAsia="Times New Roman" w:hAnsi="Times New Roman"/>
          <w:b/>
          <w:bCs/>
          <w:iCs/>
          <w:sz w:val="24"/>
          <w:szCs w:val="24"/>
        </w:rPr>
        <w:t>4</w:t>
      </w: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B02AA0" w:rsidRPr="00B02AA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</w:p>
    <w:p w:rsidR="005C6D45" w:rsidRDefault="005C6D45" w:rsidP="005C6D45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1 семестр</w:t>
      </w:r>
    </w:p>
    <w:p w:rsidR="005C6D45" w:rsidRPr="001F293D" w:rsidRDefault="005C6D45" w:rsidP="005C6D45">
      <w:pPr>
        <w:tabs>
          <w:tab w:val="left" w:pos="21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ab/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Система отсчета. Пройденный путь и перемещение. Радиус вектор, вектор скорости, вектор ускорения и связь между ними. Средняя скорость и среднее ускорение. Тангенциальное и нормальное ускорения и их связь со скоростью.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  <w:lang w:val="en-US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 xml:space="preserve">Движение частицы по окружности. </w:t>
      </w:r>
      <w:r w:rsidRPr="00D716E3">
        <w:rPr>
          <w:rFonts w:ascii="Times New Roman" w:hAnsi="Times New Roman"/>
          <w:bCs/>
          <w:sz w:val="20"/>
          <w:szCs w:val="20"/>
        </w:rPr>
        <w:t>Векторы угла поворота, угловой скорости и углового ускорения. Связь между угловыми и линейными  величинами</w:t>
      </w:r>
      <w:r w:rsidRPr="00D716E3">
        <w:rPr>
          <w:rFonts w:ascii="Times New Roman" w:hAnsi="Times New Roman"/>
          <w:bCs/>
          <w:sz w:val="20"/>
          <w:szCs w:val="20"/>
          <w:lang w:val="en-US"/>
        </w:rPr>
        <w:t>.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Первый закон Ньютона. Понятие массы. Второй закон Ньютона. Понятие силы. Сложение сил. Третий закон Ньютона. </w:t>
      </w:r>
      <w:r w:rsidRPr="00D716E3">
        <w:rPr>
          <w:rFonts w:ascii="Times New Roman" w:hAnsi="Times New Roman"/>
          <w:color w:val="000000"/>
          <w:sz w:val="20"/>
          <w:szCs w:val="20"/>
        </w:rPr>
        <w:t xml:space="preserve">Границы применимости классического способа описания движения частиц. 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Основные силы в механике: силы всемирного тяготения,  силы трения скольжения, силы сопротивления, упругие силы.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Закон изменения и сохранения импульса механической системы.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Центр масс. Основной закон поступательного движения центра масс.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Уравнение движения тела переменной массы.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Закон изменения кинетической энергии системы. Работа и мощность.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Консервативные (потенциальные) и неконсервативные силы. Потенциальная энергия. Связь между потенциальной энергией и силой.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Закон изменения и сохранения полной механической энергии системы.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Момент импульса материальной  точки. Момент импульса механической системы. Момент силы. Момент импульса и момент силы относительно оси.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Закон изменения и сохранения момента импульса механической системы.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Центральное столкновение двух частиц. Абсолютно упругое и абсолютно неупругое столкновение. Скорости частиц после столкновения.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Основной закон вращательного движения твердого тела вокруг неподвижной оси.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lastRenderedPageBreak/>
        <w:t xml:space="preserve">Определение момент инерции. Теорема Штейнера.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Момент инерции тонкого стержня относительно оси, перпендикулярной стержню.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Момент инерции однородного диска, относительно оси, перпендикулярной плоскости диска и проходящей через его центр.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Момент инерции однородного шара, относительно оси, проходящей через его центр.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Кинетическая энергия вращательного движения твердого тела. 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Идеальная жидкость. Стационарное течение идеальной жидкости. Уравнение Бернулли. Вязкая жидкость. Силы внутреннего трения.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Принцип относительности Галилея. Преобразования Галилея. Принцип относительности в релятивистской механике. Преобразования Лоренца для координат и времени и их следствия.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Релятивистский импульс. Полная энергия частицы. Динамические и статистические закономерности в физике.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Деформация продольного растяжения (сжатия) твердого тела. Напряжение. Относительное удлинение. Коэффициент упругости. Модуль Юнга. Закон Гука для растяжения (сжатия). Деформация сдвига твердого тела.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Определение колебаний в механической системе.  Гармонические колебания. Уравнение гармонических колебаний и его решение. Геометрическая интерпретация гармонических колебаний.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Формула сложения двух гармонических колебаний.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Пружинный и математический маятники.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Физический маятник.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Уравнение затухающих гармонических колебаний и его решение. Условие существования затухающих колебаний. Характеристики затухающих колебаний: частота, период, коэффициент затухания, логарифмический декремент затухания, добротность.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Уравнение вынужденных колебаний под действием  гармонически изменяющейся внешней силы и его решение.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Явление резонанса. Резонансная частота.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Волновые движения. Плоская синусоидальная волна. Бегущие и стоячие волны. Частота, длина волны, волновой вектор, фазовая скорость.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Предмет термодинамики. Основные понятия и определения термодинамики  (макроскопическая система, внутренние и внешние параметры, состояние, равновесие, равновесные и неравновесные состояния, процесс, равновесные и неравновесные процессы).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Общее начало термодинамики. Понятие эмпирической температуры.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Основные положения кинетической теории идеального газа. Уравнение кинетической теории газов для давления.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Распределение энергии молекул по степеням свободы.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Закон Максвелла о распределении молекул идеального газа по скоростям и энергиям теплового движения.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Барометрическая формула. Распределение Больцмана.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Внутренняя энергия термодинамической системы. Первое начало термодинамики. Формула для работы идеального газа. Графическое представление работы газа.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Теплоемкость термодинамической системы. Удельная и молярная теплоемкости. Теплоемкость в изохорическом и изобарическом процессах и связь между ними. Внутренняя энергия идеального газа.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Адиабатический процесс и его уравнение. Работа газа при адиабатическом процессе.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Политропический процесс и его уравнение.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Идеальный и реальный газы. Уравнения Менделеева-</w:t>
      </w:r>
      <w:proofErr w:type="spellStart"/>
      <w:r w:rsidRPr="00D716E3">
        <w:rPr>
          <w:rFonts w:ascii="Times New Roman" w:hAnsi="Times New Roman"/>
          <w:sz w:val="20"/>
          <w:szCs w:val="20"/>
        </w:rPr>
        <w:t>Клапейрона</w:t>
      </w:r>
      <w:proofErr w:type="spellEnd"/>
      <w:r w:rsidRPr="00D716E3">
        <w:rPr>
          <w:rFonts w:ascii="Times New Roman" w:hAnsi="Times New Roman"/>
          <w:sz w:val="20"/>
          <w:szCs w:val="20"/>
        </w:rPr>
        <w:t xml:space="preserve"> и Ван-дер-Ваальса. Внутренняя энергия реального газа.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Второе начало термодинамики в различных формулировках.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Обратимые и необратимые процессы. Понятие энтропии. Свойства энтропии. Формулировка второго начала термодинамики с использованием понятия энтропии. Теорема Нернста.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Энтропия идеального газа.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Тепловые машины. КПД тепловой машины.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Цикл Карно. КПД цикла Карно. Теорема Карно.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Статистический  смысл энтропии. </w:t>
      </w:r>
    </w:p>
    <w:p w:rsidR="005C6D45" w:rsidRPr="00573715" w:rsidRDefault="005C6D45" w:rsidP="005C6D45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</w:p>
    <w:p w:rsidR="005C6D45" w:rsidRDefault="005C6D45" w:rsidP="005C6D4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2 семестр</w:t>
      </w:r>
    </w:p>
    <w:p w:rsidR="005C6D45" w:rsidRPr="001F293D" w:rsidRDefault="005C6D45" w:rsidP="005C6D45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 xml:space="preserve">Электрические заряды и их свойства. </w:t>
      </w:r>
      <w:r w:rsidRPr="00D716E3">
        <w:rPr>
          <w:rFonts w:ascii="Times New Roman" w:hAnsi="Times New Roman"/>
          <w:sz w:val="20"/>
          <w:szCs w:val="20"/>
        </w:rPr>
        <w:t xml:space="preserve">Закон Кулона.  Напряженность электростатического поля. Принцип суперпозиции электростатических полей. 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Теорема Гаусса для электростатического поля в вакууме.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Применение теоремы Гаусса к расчету некоторых электростатических полей в вакууме.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Циркуляция вектора напряженности электростатического поля.  Теорема о циркуляции. Потенциал электростатического поля.  Связь потенциала и напряженности.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Электрический диполь. Поле диполя.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Диэлектрики. Поляризация диэлектриков.  Вектор поляризации.  Напряженность поля в диэлектрике.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Электрическое смешение. Теорема Гаусса для вектора электрического смещения.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Условия на границе раздела двух диэлектрических сред.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Проводники в электростатическом поле. 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Электрическая емкость уединенного проводника.  Конденсаторы. Электроемкость  конденсатора.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Энергия системы зарядов, уединенного проводника и конденсатора. Энергия электростатического поля.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Электрический ток, сила и плотность тока.  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Закон Ома. Сопротивление проводников. Работа и мощность. Закон Джоуля-Ленца.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Сторонние силы. Электродвижущая сила и напряжение. Закон Ома для неоднородного участка цепи.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Правила Кирхгофа для разветвленных цепей.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lastRenderedPageBreak/>
        <w:t>Электропроводность металлов. Носители тока в металлах. Недостаточность классической электронной теории.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Электрический ток в вакууме. Термоэлектронная эмиссия.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Уровень Ферми. Элементы зонной теории кристаллов. Зонная структура энергетического спектра электронов твердого тела.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Магнитное поле и его характеристики. Магнитная индукция. Закон </w:t>
      </w:r>
      <w:proofErr w:type="spellStart"/>
      <w:r w:rsidRPr="00D716E3">
        <w:rPr>
          <w:rFonts w:ascii="Times New Roman" w:hAnsi="Times New Roman"/>
          <w:sz w:val="20"/>
          <w:szCs w:val="20"/>
        </w:rPr>
        <w:t>Био</w:t>
      </w:r>
      <w:proofErr w:type="spellEnd"/>
      <w:r w:rsidRPr="00D716E3">
        <w:rPr>
          <w:rFonts w:ascii="Times New Roman" w:hAnsi="Times New Roman"/>
          <w:sz w:val="20"/>
          <w:szCs w:val="20"/>
        </w:rPr>
        <w:t>-</w:t>
      </w:r>
      <w:proofErr w:type="spellStart"/>
      <w:r w:rsidRPr="00D716E3">
        <w:rPr>
          <w:rFonts w:ascii="Times New Roman" w:hAnsi="Times New Roman"/>
          <w:sz w:val="20"/>
          <w:szCs w:val="20"/>
        </w:rPr>
        <w:t>Савара</w:t>
      </w:r>
      <w:proofErr w:type="spellEnd"/>
      <w:r w:rsidRPr="00D716E3">
        <w:rPr>
          <w:rFonts w:ascii="Times New Roman" w:hAnsi="Times New Roman"/>
          <w:sz w:val="20"/>
          <w:szCs w:val="20"/>
        </w:rPr>
        <w:t xml:space="preserve">-Лапласа. Магнитное поле движущегося заряда. </w:t>
      </w: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Закон Ампера. Сила Лоренца. 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Теорема о циркуляции вектора магнитной индукции. 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Поток вектора магнитной индукции. Теорема Гаусса для вектора магнитной индукции.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Магнитное поле соленоида и </w:t>
      </w:r>
      <w:proofErr w:type="spellStart"/>
      <w:r w:rsidRPr="00D716E3">
        <w:rPr>
          <w:rFonts w:ascii="Times New Roman" w:eastAsia="Helvetica-Bold" w:hAnsi="Times New Roman"/>
          <w:bCs/>
          <w:sz w:val="20"/>
          <w:szCs w:val="20"/>
        </w:rPr>
        <w:t>тороида</w:t>
      </w:r>
      <w:proofErr w:type="spellEnd"/>
      <w:r w:rsidRPr="00D716E3">
        <w:rPr>
          <w:rFonts w:ascii="Times New Roman" w:eastAsia="Helvetica-Bold" w:hAnsi="Times New Roman"/>
          <w:bCs/>
          <w:sz w:val="20"/>
          <w:szCs w:val="20"/>
        </w:rPr>
        <w:t>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Работа по перемещению</w:t>
      </w:r>
      <w:r w:rsidRPr="00D716E3">
        <w:rPr>
          <w:rFonts w:ascii="Times New Roman" w:eastAsia="Times-Roman" w:hAnsi="Times New Roman"/>
          <w:sz w:val="20"/>
          <w:szCs w:val="20"/>
        </w:rPr>
        <w:t xml:space="preserve"> </w:t>
      </w:r>
      <w:r w:rsidRPr="00D716E3">
        <w:rPr>
          <w:rFonts w:ascii="Times New Roman" w:eastAsia="Helvetica-Bold" w:hAnsi="Times New Roman"/>
          <w:bCs/>
          <w:sz w:val="20"/>
          <w:szCs w:val="20"/>
        </w:rPr>
        <w:t>проводника и контура с током в магнитном поле.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Энергия магнитного поля.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Магнитное поле в веществе. Явление намагничивания. Вектор намагниченности.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Вектор магнитной индукции в веществе. 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Напряженность магнитного поля.  Магнитная восприимчивость и магнитная проницаемость. Теорема о циркуляции для вектора напряженности магнитного поля. 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Условия для магнитного поля на границе раздела двух магнетиков.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Диамагнетики и парамагнетики. </w:t>
      </w:r>
      <w:r w:rsidRPr="00D716E3">
        <w:rPr>
          <w:rFonts w:ascii="Times New Roman" w:eastAsia="Times-Roman" w:hAnsi="Times New Roman"/>
          <w:sz w:val="20"/>
          <w:szCs w:val="20"/>
        </w:rPr>
        <w:t>Ферромагнетики и их свойства. Природа ферромагнетизма.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Явление электромагнитной индукции. Закон Фарадея и его вывод из закона сохранения энергии.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Индуктивность контура. Явление самоиндукции.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Токи при размыкании и замыкании цепи. Взаимная индукция. Теорема взаимности.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Times-Roman" w:hAnsi="Times New Roman"/>
          <w:sz w:val="20"/>
          <w:szCs w:val="20"/>
        </w:rPr>
        <w:t>Вихревое электрическое поле. Ток смещения.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Times-Roman" w:hAnsi="Times New Roman"/>
          <w:sz w:val="20"/>
          <w:szCs w:val="20"/>
        </w:rPr>
        <w:t>Уравнения Максвелла для электромагнитного поля.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Колебательный  контур. Уравнение колебаний в колебательном контуре и его решение.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Вынужденные электрические колебания в колебательном контуре. Явление резонанса.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Переменный электрический ток. Мощность, выделяемая в цепи переменного тока. Действующие значения тока и напряжения.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Электромагнитные волны. Дифференциальное уравнение электромагнитной волны и его решение. Вектор </w:t>
      </w:r>
      <w:proofErr w:type="spellStart"/>
      <w:r w:rsidRPr="00D716E3">
        <w:rPr>
          <w:rFonts w:ascii="Times New Roman" w:hAnsi="Times New Roman"/>
          <w:sz w:val="20"/>
          <w:szCs w:val="20"/>
        </w:rPr>
        <w:t>Пойтинга</w:t>
      </w:r>
      <w:proofErr w:type="spellEnd"/>
      <w:r w:rsidRPr="00D716E3">
        <w:rPr>
          <w:rFonts w:ascii="Times New Roman" w:hAnsi="Times New Roman"/>
          <w:sz w:val="20"/>
          <w:szCs w:val="20"/>
        </w:rPr>
        <w:t>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Световые лучи. Законы геометрической оптики. Принцип Ферма.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Центрированные оптические системы. Линзы. Формула тонкой линзы. Построение изображений в линзах.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Когерентность и </w:t>
      </w:r>
      <w:proofErr w:type="spellStart"/>
      <w:r w:rsidRPr="00D716E3">
        <w:rPr>
          <w:rFonts w:ascii="Times New Roman" w:hAnsi="Times New Roman"/>
          <w:sz w:val="20"/>
          <w:szCs w:val="20"/>
        </w:rPr>
        <w:t>монохроматичность</w:t>
      </w:r>
      <w:proofErr w:type="spellEnd"/>
      <w:r w:rsidRPr="00D716E3">
        <w:rPr>
          <w:rFonts w:ascii="Times New Roman" w:hAnsi="Times New Roman"/>
          <w:sz w:val="20"/>
          <w:szCs w:val="20"/>
        </w:rPr>
        <w:t xml:space="preserve"> световых волн. Интерференция света. Условие максимумов и минимумов. Методы наблюдения интерференции света.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Интерференция света в тонких пленках и пластинках.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Кольца Ньютона.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Дифракция световых волн.  Метод зон Френеля.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Дифракция Френеля на круглом отверстии и диске. Спираль Френеля.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Дифракция Фраунгофера на одной щели.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Дифракция Фраунгофера на дифракционной решетке.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Дисперсия света. Электронная теория дисперсии.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Естественный и поляризованный свет. Поляризация света при отражении и преломлении на границе двух диэлектриков.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Поляризация света при прохождении через анизотропные кристаллы.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Тепловое излучение и его характеристики.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Законы теплового излучения (законы Кирхгофа, Стефана – Больцмана, Вина, формулы Релея-Джинса и Планка).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Фотоэффект. Законы фотоэффекта и их объяснение с точки зрения квантовой теории света.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Эффект Комптона и его элементарная теория.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Развитие представлений о строении атома. </w:t>
      </w:r>
      <w:proofErr w:type="spellStart"/>
      <w:r w:rsidRPr="00D716E3">
        <w:rPr>
          <w:rFonts w:ascii="Times New Roman" w:hAnsi="Times New Roman"/>
          <w:sz w:val="20"/>
          <w:szCs w:val="20"/>
        </w:rPr>
        <w:t>Боровская</w:t>
      </w:r>
      <w:proofErr w:type="spellEnd"/>
      <w:r w:rsidRPr="00D716E3">
        <w:rPr>
          <w:rFonts w:ascii="Times New Roman" w:hAnsi="Times New Roman"/>
          <w:sz w:val="20"/>
          <w:szCs w:val="20"/>
        </w:rPr>
        <w:t xml:space="preserve"> теория водородоподобного атома.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Корпускулярно-волновой дуализм свойств вещества. Волны де Бройля и их свойства.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Соотношение неопределенностей Гейзенберга.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Волновая функция и ее статистический смысл.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Общее уравнение Шредингера. Уравнение Шредингера для стационарных состояний.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Частица в одномерной потенциальной яме.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Прохождение частицей потенциального барьера.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 xml:space="preserve"> Водородоподобные атомы. Энергетические уровни. Потенциалы возбуждения и ионизации. Спектры водородоподобных атомов.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Неразличимость одинаковых частиц в квантовой механике. Принцип Паули. Структура энергетических уровней в многоэлектронных атомах.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Типы связей электронов в атомах.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Молекула водорода. Физическая природа химической связи. Ионная и ковалентная связи.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Электронные, колебательные и вращательные состояния многоатомных молекул. Молекулярные спектры.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Элементы квантовой теории излучения. Вынужденное и спонтанное излучение фотонов. Принцип работы квантового генератора.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Строение атомного ядра. Модели ядра. Ядерные реакции. Законы сохранения в ядерных реакциях.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Радиоактивные превращения ядер. Реакция ядерного деления. Цепная реакция деления. Ядерный реактор.</w:t>
      </w:r>
    </w:p>
    <w:p w:rsidR="005C6D45" w:rsidRPr="00B02AA0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Элементарные частицы и их взаимодействия.</w:t>
      </w:r>
    </w:p>
    <w:p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</w:t>
      </w:r>
      <w:proofErr w:type="spellStart"/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сформированности</w:t>
      </w:r>
      <w:proofErr w:type="spellEnd"/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 xml:space="preserve"> компетенций при проведении промежуточной аттестации</w:t>
      </w:r>
    </w:p>
    <w:p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  <w:r w:rsidR="005B13DE">
        <w:rPr>
          <w:rFonts w:ascii="Times New Roman" w:hAnsi="Times New Roman"/>
          <w:b/>
          <w:color w:val="000000"/>
          <w:sz w:val="24"/>
          <w:szCs w:val="24"/>
        </w:rPr>
        <w:t>(экзамену)</w:t>
      </w:r>
    </w:p>
    <w:p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:rsidR="00DD5962" w:rsidRDefault="00DD5962">
      <w:pPr>
        <w:rPr>
          <w:rFonts w:ascii="Times New Roman" w:hAnsi="Times New Roman" w:cs="Times New Roman"/>
          <w:color w:val="000000"/>
          <w:sz w:val="24"/>
          <w:szCs w:val="24"/>
        </w:rPr>
      </w:pPr>
    </w:p>
    <w:sectPr w:rsidR="00DD596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B2C" w:rsidRDefault="00CD6B2C" w:rsidP="00EE3C25">
      <w:pPr>
        <w:spacing w:after="0" w:line="240" w:lineRule="auto"/>
      </w:pPr>
      <w:r>
        <w:separator/>
      </w:r>
    </w:p>
  </w:endnote>
  <w:endnote w:type="continuationSeparator" w:id="0">
    <w:p w:rsidR="00CD6B2C" w:rsidRDefault="00CD6B2C" w:rsidP="00EE3C25">
      <w:pPr>
        <w:spacing w:after="0" w:line="240" w:lineRule="auto"/>
      </w:pPr>
      <w:r>
        <w:continuationSeparator/>
      </w:r>
    </w:p>
  </w:endnote>
  <w:endnote w:type="continuationNotice" w:id="1">
    <w:p w:rsidR="00CD6B2C" w:rsidRDefault="00CD6B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Helvetica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B2C" w:rsidRDefault="00CD6B2C" w:rsidP="00EE3C25">
      <w:pPr>
        <w:spacing w:after="0" w:line="240" w:lineRule="auto"/>
      </w:pPr>
      <w:r>
        <w:separator/>
      </w:r>
    </w:p>
  </w:footnote>
  <w:footnote w:type="continuationSeparator" w:id="0">
    <w:p w:rsidR="00CD6B2C" w:rsidRDefault="00CD6B2C" w:rsidP="00EE3C25">
      <w:pPr>
        <w:spacing w:after="0" w:line="240" w:lineRule="auto"/>
      </w:pPr>
      <w:r>
        <w:continuationSeparator/>
      </w:r>
    </w:p>
  </w:footnote>
  <w:footnote w:type="continuationNotice" w:id="1">
    <w:p w:rsidR="00CD6B2C" w:rsidRDefault="00CD6B2C">
      <w:pPr>
        <w:spacing w:after="0" w:line="240" w:lineRule="auto"/>
      </w:pPr>
    </w:p>
  </w:footnote>
  <w:footnote w:id="2">
    <w:p w:rsidR="00BA497A" w:rsidRPr="00A80977" w:rsidRDefault="00BA497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349315C"/>
    <w:multiLevelType w:val="hybridMultilevel"/>
    <w:tmpl w:val="94BEB63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73A27"/>
    <w:multiLevelType w:val="hybridMultilevel"/>
    <w:tmpl w:val="6F5A323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96F05"/>
    <w:multiLevelType w:val="hybridMultilevel"/>
    <w:tmpl w:val="47784F7A"/>
    <w:lvl w:ilvl="0" w:tplc="8A3ED9BC">
      <w:start w:val="1"/>
      <w:numFmt w:val="bullet"/>
      <w:pStyle w:val="062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C90906"/>
    <w:multiLevelType w:val="hybridMultilevel"/>
    <w:tmpl w:val="DC9245C2"/>
    <w:lvl w:ilvl="0" w:tplc="92C075DC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6D4845"/>
    <w:multiLevelType w:val="hybridMultilevel"/>
    <w:tmpl w:val="808283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F1C07"/>
    <w:multiLevelType w:val="hybridMultilevel"/>
    <w:tmpl w:val="007AA3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C95389"/>
    <w:multiLevelType w:val="hybridMultilevel"/>
    <w:tmpl w:val="009A56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34D1D"/>
    <w:multiLevelType w:val="hybridMultilevel"/>
    <w:tmpl w:val="1682FC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6A7925"/>
    <w:multiLevelType w:val="hybridMultilevel"/>
    <w:tmpl w:val="A88ECD08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" w15:restartNumberingAfterBreak="0">
    <w:nsid w:val="1B6A60CF"/>
    <w:multiLevelType w:val="hybridMultilevel"/>
    <w:tmpl w:val="4B5A3E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2B30A8"/>
    <w:multiLevelType w:val="hybridMultilevel"/>
    <w:tmpl w:val="76BCA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03587"/>
    <w:multiLevelType w:val="hybridMultilevel"/>
    <w:tmpl w:val="6DB40CB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975336"/>
    <w:multiLevelType w:val="hybridMultilevel"/>
    <w:tmpl w:val="201AE8EA"/>
    <w:lvl w:ilvl="0" w:tplc="E256960E">
      <w:start w:val="1"/>
      <w:numFmt w:val="bullet"/>
      <w:pStyle w:val="06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81269A"/>
    <w:multiLevelType w:val="hybridMultilevel"/>
    <w:tmpl w:val="3844DD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95B07"/>
    <w:multiLevelType w:val="hybridMultilevel"/>
    <w:tmpl w:val="DB48187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B278F0"/>
    <w:multiLevelType w:val="hybridMultilevel"/>
    <w:tmpl w:val="6FAC8D1A"/>
    <w:lvl w:ilvl="0" w:tplc="C15A3D5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E5151"/>
    <w:multiLevelType w:val="hybridMultilevel"/>
    <w:tmpl w:val="9D101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0A1E4F"/>
    <w:multiLevelType w:val="hybridMultilevel"/>
    <w:tmpl w:val="DF8C792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5F2BBD"/>
    <w:multiLevelType w:val="hybridMultilevel"/>
    <w:tmpl w:val="766EC9F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774A2F"/>
    <w:multiLevelType w:val="hybridMultilevel"/>
    <w:tmpl w:val="5E3C79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064E15"/>
    <w:multiLevelType w:val="hybridMultilevel"/>
    <w:tmpl w:val="7C4617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7352A5"/>
    <w:multiLevelType w:val="hybridMultilevel"/>
    <w:tmpl w:val="84DC6FB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1F7CF8"/>
    <w:multiLevelType w:val="hybridMultilevel"/>
    <w:tmpl w:val="268AD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E848FB"/>
    <w:multiLevelType w:val="hybridMultilevel"/>
    <w:tmpl w:val="23DE55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F5ECD"/>
    <w:multiLevelType w:val="hybridMultilevel"/>
    <w:tmpl w:val="4F7EE5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7F1D28"/>
    <w:multiLevelType w:val="hybridMultilevel"/>
    <w:tmpl w:val="8C2A8E7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9F568E"/>
    <w:multiLevelType w:val="hybridMultilevel"/>
    <w:tmpl w:val="75C696D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750601"/>
    <w:multiLevelType w:val="hybridMultilevel"/>
    <w:tmpl w:val="F2AC6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DC0078"/>
    <w:multiLevelType w:val="hybridMultilevel"/>
    <w:tmpl w:val="D2B05CC0"/>
    <w:lvl w:ilvl="0" w:tplc="99783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5821471"/>
    <w:multiLevelType w:val="hybridMultilevel"/>
    <w:tmpl w:val="51F0C3C6"/>
    <w:lvl w:ilvl="0" w:tplc="B59A89BC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0679CF"/>
    <w:multiLevelType w:val="hybridMultilevel"/>
    <w:tmpl w:val="B19097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7126FC"/>
    <w:multiLevelType w:val="hybridMultilevel"/>
    <w:tmpl w:val="94F2B4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4C0FC3"/>
    <w:multiLevelType w:val="hybridMultilevel"/>
    <w:tmpl w:val="C3983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8A399C"/>
    <w:multiLevelType w:val="multilevel"/>
    <w:tmpl w:val="61380AC2"/>
    <w:lvl w:ilvl="0">
      <w:start w:val="1"/>
      <w:numFmt w:val="decimal"/>
      <w:pStyle w:val="06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5DFF5AD2"/>
    <w:multiLevelType w:val="hybridMultilevel"/>
    <w:tmpl w:val="0952136C"/>
    <w:lvl w:ilvl="0" w:tplc="9190C24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E5E167C"/>
    <w:multiLevelType w:val="hybridMultilevel"/>
    <w:tmpl w:val="9E22F0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6E628A"/>
    <w:multiLevelType w:val="hybridMultilevel"/>
    <w:tmpl w:val="0A860E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AD6149"/>
    <w:multiLevelType w:val="hybridMultilevel"/>
    <w:tmpl w:val="FAB22C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9772A3"/>
    <w:multiLevelType w:val="hybridMultilevel"/>
    <w:tmpl w:val="536A9FE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3C0ACF"/>
    <w:multiLevelType w:val="hybridMultilevel"/>
    <w:tmpl w:val="90CC5D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377E21"/>
    <w:multiLevelType w:val="hybridMultilevel"/>
    <w:tmpl w:val="F3A6D1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0F60F7"/>
    <w:multiLevelType w:val="hybridMultilevel"/>
    <w:tmpl w:val="56BE1D2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1C7AD4"/>
    <w:multiLevelType w:val="hybridMultilevel"/>
    <w:tmpl w:val="D2B05CC0"/>
    <w:lvl w:ilvl="0" w:tplc="99783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6E5C03F2"/>
    <w:multiLevelType w:val="hybridMultilevel"/>
    <w:tmpl w:val="346EE9A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D431D3"/>
    <w:multiLevelType w:val="hybridMultilevel"/>
    <w:tmpl w:val="76BCA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834403"/>
    <w:multiLevelType w:val="hybridMultilevel"/>
    <w:tmpl w:val="E3F860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47050A"/>
    <w:multiLevelType w:val="hybridMultilevel"/>
    <w:tmpl w:val="DB909B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4008B7"/>
    <w:multiLevelType w:val="hybridMultilevel"/>
    <w:tmpl w:val="19401A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F12704"/>
    <w:multiLevelType w:val="hybridMultilevel"/>
    <w:tmpl w:val="E24407F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2B330E"/>
    <w:multiLevelType w:val="hybridMultilevel"/>
    <w:tmpl w:val="B9FEC24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606E6E"/>
    <w:multiLevelType w:val="hybridMultilevel"/>
    <w:tmpl w:val="8B560C1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8"/>
  </w:num>
  <w:num w:numId="4">
    <w:abstractNumId w:val="29"/>
  </w:num>
  <w:num w:numId="5">
    <w:abstractNumId w:val="40"/>
  </w:num>
  <w:num w:numId="6">
    <w:abstractNumId w:val="42"/>
  </w:num>
  <w:num w:numId="7">
    <w:abstractNumId w:val="10"/>
  </w:num>
  <w:num w:numId="8">
    <w:abstractNumId w:val="22"/>
  </w:num>
  <w:num w:numId="9">
    <w:abstractNumId w:val="13"/>
  </w:num>
  <w:num w:numId="10">
    <w:abstractNumId w:val="41"/>
  </w:num>
  <w:num w:numId="11">
    <w:abstractNumId w:val="1"/>
  </w:num>
  <w:num w:numId="12">
    <w:abstractNumId w:val="26"/>
  </w:num>
  <w:num w:numId="13">
    <w:abstractNumId w:val="49"/>
  </w:num>
  <w:num w:numId="14">
    <w:abstractNumId w:val="48"/>
  </w:num>
  <w:num w:numId="15">
    <w:abstractNumId w:val="9"/>
  </w:num>
  <w:num w:numId="16">
    <w:abstractNumId w:val="19"/>
  </w:num>
  <w:num w:numId="17">
    <w:abstractNumId w:val="45"/>
  </w:num>
  <w:num w:numId="18">
    <w:abstractNumId w:val="51"/>
  </w:num>
  <w:num w:numId="19">
    <w:abstractNumId w:val="27"/>
  </w:num>
  <w:num w:numId="20">
    <w:abstractNumId w:val="25"/>
  </w:num>
  <w:num w:numId="21">
    <w:abstractNumId w:val="39"/>
  </w:num>
  <w:num w:numId="22">
    <w:abstractNumId w:val="7"/>
  </w:num>
  <w:num w:numId="23">
    <w:abstractNumId w:val="6"/>
  </w:num>
  <w:num w:numId="24">
    <w:abstractNumId w:val="44"/>
  </w:num>
  <w:num w:numId="25">
    <w:abstractNumId w:val="35"/>
  </w:num>
  <w:num w:numId="26">
    <w:abstractNumId w:val="14"/>
  </w:num>
  <w:num w:numId="27">
    <w:abstractNumId w:val="3"/>
  </w:num>
  <w:num w:numId="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7"/>
  </w:num>
  <w:num w:numId="30">
    <w:abstractNumId w:val="43"/>
  </w:num>
  <w:num w:numId="31">
    <w:abstractNumId w:val="21"/>
  </w:num>
  <w:num w:numId="32">
    <w:abstractNumId w:val="33"/>
  </w:num>
  <w:num w:numId="33">
    <w:abstractNumId w:val="11"/>
  </w:num>
  <w:num w:numId="34">
    <w:abstractNumId w:val="34"/>
  </w:num>
  <w:num w:numId="35">
    <w:abstractNumId w:val="2"/>
  </w:num>
  <w:num w:numId="36">
    <w:abstractNumId w:val="32"/>
  </w:num>
  <w:num w:numId="37">
    <w:abstractNumId w:val="23"/>
  </w:num>
  <w:num w:numId="38">
    <w:abstractNumId w:val="38"/>
  </w:num>
  <w:num w:numId="39">
    <w:abstractNumId w:val="37"/>
  </w:num>
  <w:num w:numId="40">
    <w:abstractNumId w:val="52"/>
  </w:num>
  <w:num w:numId="41">
    <w:abstractNumId w:val="50"/>
  </w:num>
  <w:num w:numId="42">
    <w:abstractNumId w:val="15"/>
  </w:num>
  <w:num w:numId="43">
    <w:abstractNumId w:val="20"/>
  </w:num>
  <w:num w:numId="44">
    <w:abstractNumId w:val="16"/>
  </w:num>
  <w:num w:numId="45">
    <w:abstractNumId w:val="28"/>
  </w:num>
  <w:num w:numId="46">
    <w:abstractNumId w:val="5"/>
  </w:num>
  <w:num w:numId="47">
    <w:abstractNumId w:val="36"/>
  </w:num>
  <w:num w:numId="48">
    <w:abstractNumId w:val="18"/>
  </w:num>
  <w:num w:numId="49">
    <w:abstractNumId w:val="31"/>
  </w:num>
  <w:num w:numId="50">
    <w:abstractNumId w:val="12"/>
  </w:num>
  <w:num w:numId="51">
    <w:abstractNumId w:val="46"/>
  </w:num>
  <w:num w:numId="52">
    <w:abstractNumId w:val="24"/>
  </w:num>
  <w:num w:numId="53">
    <w:abstractNumId w:val="1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2BB5"/>
    <w:rsid w:val="0000615C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027D"/>
    <w:rsid w:val="000A5D2F"/>
    <w:rsid w:val="000B0908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1010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2590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3DE7"/>
    <w:rsid w:val="00197AF7"/>
    <w:rsid w:val="001A24BB"/>
    <w:rsid w:val="001A4A40"/>
    <w:rsid w:val="001B7F5C"/>
    <w:rsid w:val="001C41EE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293D"/>
    <w:rsid w:val="00203464"/>
    <w:rsid w:val="002078E6"/>
    <w:rsid w:val="002103AC"/>
    <w:rsid w:val="00215434"/>
    <w:rsid w:val="00215589"/>
    <w:rsid w:val="00216EF0"/>
    <w:rsid w:val="0022364C"/>
    <w:rsid w:val="00224284"/>
    <w:rsid w:val="00224EAD"/>
    <w:rsid w:val="00224F68"/>
    <w:rsid w:val="00225060"/>
    <w:rsid w:val="002252A1"/>
    <w:rsid w:val="00227B61"/>
    <w:rsid w:val="00232383"/>
    <w:rsid w:val="0024041C"/>
    <w:rsid w:val="002429A4"/>
    <w:rsid w:val="00244107"/>
    <w:rsid w:val="002474F3"/>
    <w:rsid w:val="00247500"/>
    <w:rsid w:val="00257136"/>
    <w:rsid w:val="002578BA"/>
    <w:rsid w:val="002618B5"/>
    <w:rsid w:val="0026352D"/>
    <w:rsid w:val="002651B1"/>
    <w:rsid w:val="00265D73"/>
    <w:rsid w:val="00274C65"/>
    <w:rsid w:val="0027576C"/>
    <w:rsid w:val="0028257F"/>
    <w:rsid w:val="002833EC"/>
    <w:rsid w:val="00285391"/>
    <w:rsid w:val="002945D8"/>
    <w:rsid w:val="002A75F3"/>
    <w:rsid w:val="002B787F"/>
    <w:rsid w:val="002C099B"/>
    <w:rsid w:val="002C2C8C"/>
    <w:rsid w:val="002C35C5"/>
    <w:rsid w:val="002C5147"/>
    <w:rsid w:val="002D202E"/>
    <w:rsid w:val="002F7BC1"/>
    <w:rsid w:val="00304A37"/>
    <w:rsid w:val="00306FC3"/>
    <w:rsid w:val="00307025"/>
    <w:rsid w:val="0032123E"/>
    <w:rsid w:val="00325547"/>
    <w:rsid w:val="003265C2"/>
    <w:rsid w:val="00337E7A"/>
    <w:rsid w:val="0034217B"/>
    <w:rsid w:val="00345A7D"/>
    <w:rsid w:val="0035020D"/>
    <w:rsid w:val="00357FAB"/>
    <w:rsid w:val="00361D7F"/>
    <w:rsid w:val="00361F5D"/>
    <w:rsid w:val="00364718"/>
    <w:rsid w:val="003676EB"/>
    <w:rsid w:val="00370C31"/>
    <w:rsid w:val="00372E2A"/>
    <w:rsid w:val="00377F0F"/>
    <w:rsid w:val="00382157"/>
    <w:rsid w:val="003825EC"/>
    <w:rsid w:val="00385258"/>
    <w:rsid w:val="00386731"/>
    <w:rsid w:val="003874C2"/>
    <w:rsid w:val="00387823"/>
    <w:rsid w:val="00387B60"/>
    <w:rsid w:val="003A00D2"/>
    <w:rsid w:val="003A417D"/>
    <w:rsid w:val="003A5ED2"/>
    <w:rsid w:val="003B00CE"/>
    <w:rsid w:val="003B110B"/>
    <w:rsid w:val="003B1BC7"/>
    <w:rsid w:val="003E6E8C"/>
    <w:rsid w:val="003F79CB"/>
    <w:rsid w:val="003F7D8A"/>
    <w:rsid w:val="00400BCD"/>
    <w:rsid w:val="00411921"/>
    <w:rsid w:val="00415A3E"/>
    <w:rsid w:val="00423226"/>
    <w:rsid w:val="004244A7"/>
    <w:rsid w:val="004254EC"/>
    <w:rsid w:val="004343CD"/>
    <w:rsid w:val="00434910"/>
    <w:rsid w:val="00436935"/>
    <w:rsid w:val="0044340D"/>
    <w:rsid w:val="00445513"/>
    <w:rsid w:val="004535FB"/>
    <w:rsid w:val="00454038"/>
    <w:rsid w:val="0045692D"/>
    <w:rsid w:val="004577F0"/>
    <w:rsid w:val="00473BDF"/>
    <w:rsid w:val="0047463C"/>
    <w:rsid w:val="0047599B"/>
    <w:rsid w:val="004765F4"/>
    <w:rsid w:val="00481535"/>
    <w:rsid w:val="00483474"/>
    <w:rsid w:val="00487108"/>
    <w:rsid w:val="004B007E"/>
    <w:rsid w:val="004C026B"/>
    <w:rsid w:val="004C377C"/>
    <w:rsid w:val="004C3A87"/>
    <w:rsid w:val="004E0A69"/>
    <w:rsid w:val="004E63CF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7690"/>
    <w:rsid w:val="0053335C"/>
    <w:rsid w:val="00535251"/>
    <w:rsid w:val="00544B2D"/>
    <w:rsid w:val="00556FA4"/>
    <w:rsid w:val="00560597"/>
    <w:rsid w:val="00566887"/>
    <w:rsid w:val="005679B8"/>
    <w:rsid w:val="00567DFC"/>
    <w:rsid w:val="00573715"/>
    <w:rsid w:val="00580FBA"/>
    <w:rsid w:val="00595E13"/>
    <w:rsid w:val="005970E4"/>
    <w:rsid w:val="005A5624"/>
    <w:rsid w:val="005A5D95"/>
    <w:rsid w:val="005B13DE"/>
    <w:rsid w:val="005B2CE6"/>
    <w:rsid w:val="005B2E48"/>
    <w:rsid w:val="005C143D"/>
    <w:rsid w:val="005C58EB"/>
    <w:rsid w:val="005C6D45"/>
    <w:rsid w:val="005E6CF1"/>
    <w:rsid w:val="005F17C8"/>
    <w:rsid w:val="005F27BE"/>
    <w:rsid w:val="005F2A8E"/>
    <w:rsid w:val="005F58CA"/>
    <w:rsid w:val="0060281C"/>
    <w:rsid w:val="00605416"/>
    <w:rsid w:val="00632314"/>
    <w:rsid w:val="006378AD"/>
    <w:rsid w:val="00637F31"/>
    <w:rsid w:val="0064513D"/>
    <w:rsid w:val="006457FA"/>
    <w:rsid w:val="006459F1"/>
    <w:rsid w:val="006477A5"/>
    <w:rsid w:val="00651407"/>
    <w:rsid w:val="0065176B"/>
    <w:rsid w:val="00656FA1"/>
    <w:rsid w:val="00660DCB"/>
    <w:rsid w:val="0066249A"/>
    <w:rsid w:val="00663E35"/>
    <w:rsid w:val="006651E9"/>
    <w:rsid w:val="006946C7"/>
    <w:rsid w:val="0069718F"/>
    <w:rsid w:val="006A6C00"/>
    <w:rsid w:val="006B0549"/>
    <w:rsid w:val="006B10C2"/>
    <w:rsid w:val="006B1336"/>
    <w:rsid w:val="006B2D36"/>
    <w:rsid w:val="006B4197"/>
    <w:rsid w:val="006B652A"/>
    <w:rsid w:val="006B7AAC"/>
    <w:rsid w:val="006D31B0"/>
    <w:rsid w:val="006D35E6"/>
    <w:rsid w:val="006E7601"/>
    <w:rsid w:val="006F3DF8"/>
    <w:rsid w:val="006F60A2"/>
    <w:rsid w:val="00707255"/>
    <w:rsid w:val="00707A71"/>
    <w:rsid w:val="00715F1D"/>
    <w:rsid w:val="00717AE0"/>
    <w:rsid w:val="00725F16"/>
    <w:rsid w:val="007340D3"/>
    <w:rsid w:val="00734914"/>
    <w:rsid w:val="007419C7"/>
    <w:rsid w:val="00742D94"/>
    <w:rsid w:val="00760BD1"/>
    <w:rsid w:val="00775E60"/>
    <w:rsid w:val="0078148A"/>
    <w:rsid w:val="00781780"/>
    <w:rsid w:val="0079164E"/>
    <w:rsid w:val="007966A3"/>
    <w:rsid w:val="00796F16"/>
    <w:rsid w:val="007A5DF7"/>
    <w:rsid w:val="007A78EC"/>
    <w:rsid w:val="007B3908"/>
    <w:rsid w:val="007B6D87"/>
    <w:rsid w:val="007C2306"/>
    <w:rsid w:val="007C50F6"/>
    <w:rsid w:val="007C5ADA"/>
    <w:rsid w:val="007D006C"/>
    <w:rsid w:val="007D68E0"/>
    <w:rsid w:val="007E1A27"/>
    <w:rsid w:val="007F5768"/>
    <w:rsid w:val="007F7B6B"/>
    <w:rsid w:val="0080343E"/>
    <w:rsid w:val="008039CC"/>
    <w:rsid w:val="0081717D"/>
    <w:rsid w:val="0083657B"/>
    <w:rsid w:val="00844195"/>
    <w:rsid w:val="00847A7D"/>
    <w:rsid w:val="00853EC4"/>
    <w:rsid w:val="00854D07"/>
    <w:rsid w:val="00863198"/>
    <w:rsid w:val="008654AB"/>
    <w:rsid w:val="00871C9B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4A4D"/>
    <w:rsid w:val="008D4F66"/>
    <w:rsid w:val="008D5846"/>
    <w:rsid w:val="008D7CD3"/>
    <w:rsid w:val="008E4F26"/>
    <w:rsid w:val="008E61C5"/>
    <w:rsid w:val="008E6CE7"/>
    <w:rsid w:val="008F68CD"/>
    <w:rsid w:val="008F7038"/>
    <w:rsid w:val="009005DF"/>
    <w:rsid w:val="009065A7"/>
    <w:rsid w:val="00914AAB"/>
    <w:rsid w:val="00921C4D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1800"/>
    <w:rsid w:val="0097266E"/>
    <w:rsid w:val="00973FEE"/>
    <w:rsid w:val="0097460F"/>
    <w:rsid w:val="0097755D"/>
    <w:rsid w:val="0099013E"/>
    <w:rsid w:val="00992F35"/>
    <w:rsid w:val="00995B55"/>
    <w:rsid w:val="009A0A87"/>
    <w:rsid w:val="009A3139"/>
    <w:rsid w:val="009A3AE7"/>
    <w:rsid w:val="009A3C23"/>
    <w:rsid w:val="009A4224"/>
    <w:rsid w:val="009A6DE8"/>
    <w:rsid w:val="009B0AE0"/>
    <w:rsid w:val="009B2589"/>
    <w:rsid w:val="009B4FAE"/>
    <w:rsid w:val="009C0F82"/>
    <w:rsid w:val="009C1282"/>
    <w:rsid w:val="009D3683"/>
    <w:rsid w:val="009D3F9A"/>
    <w:rsid w:val="009D42A4"/>
    <w:rsid w:val="009E1016"/>
    <w:rsid w:val="009E21C7"/>
    <w:rsid w:val="009E3D5B"/>
    <w:rsid w:val="009E6E1D"/>
    <w:rsid w:val="009F2E34"/>
    <w:rsid w:val="009F7E30"/>
    <w:rsid w:val="00A307EF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7B6"/>
    <w:rsid w:val="00AF5BB4"/>
    <w:rsid w:val="00AF5C2B"/>
    <w:rsid w:val="00B0086E"/>
    <w:rsid w:val="00B02AA0"/>
    <w:rsid w:val="00B121E1"/>
    <w:rsid w:val="00B125DD"/>
    <w:rsid w:val="00B13FBD"/>
    <w:rsid w:val="00B24C1F"/>
    <w:rsid w:val="00B31111"/>
    <w:rsid w:val="00B44727"/>
    <w:rsid w:val="00B61193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2B25"/>
    <w:rsid w:val="00BA497A"/>
    <w:rsid w:val="00BC0C33"/>
    <w:rsid w:val="00BC162D"/>
    <w:rsid w:val="00BC3400"/>
    <w:rsid w:val="00BC39C2"/>
    <w:rsid w:val="00BC72AF"/>
    <w:rsid w:val="00BC79C8"/>
    <w:rsid w:val="00BE767D"/>
    <w:rsid w:val="00BE7E60"/>
    <w:rsid w:val="00BF2027"/>
    <w:rsid w:val="00BF4366"/>
    <w:rsid w:val="00C114D6"/>
    <w:rsid w:val="00C22D75"/>
    <w:rsid w:val="00C300D8"/>
    <w:rsid w:val="00C33D6D"/>
    <w:rsid w:val="00C423EE"/>
    <w:rsid w:val="00C4415E"/>
    <w:rsid w:val="00C51A8F"/>
    <w:rsid w:val="00C62C16"/>
    <w:rsid w:val="00C6693B"/>
    <w:rsid w:val="00C7490E"/>
    <w:rsid w:val="00C851CE"/>
    <w:rsid w:val="00C86465"/>
    <w:rsid w:val="00C86E60"/>
    <w:rsid w:val="00C87332"/>
    <w:rsid w:val="00C877D7"/>
    <w:rsid w:val="00C879B7"/>
    <w:rsid w:val="00C96D18"/>
    <w:rsid w:val="00CA2875"/>
    <w:rsid w:val="00CA72E1"/>
    <w:rsid w:val="00CB5995"/>
    <w:rsid w:val="00CC64E3"/>
    <w:rsid w:val="00CC698F"/>
    <w:rsid w:val="00CD54D0"/>
    <w:rsid w:val="00CD6B2C"/>
    <w:rsid w:val="00CE38E0"/>
    <w:rsid w:val="00CE39F0"/>
    <w:rsid w:val="00CE7718"/>
    <w:rsid w:val="00CF0A07"/>
    <w:rsid w:val="00CF10C8"/>
    <w:rsid w:val="00CF18BD"/>
    <w:rsid w:val="00CF1A5A"/>
    <w:rsid w:val="00CF2A17"/>
    <w:rsid w:val="00CF70CF"/>
    <w:rsid w:val="00D0594B"/>
    <w:rsid w:val="00D070B3"/>
    <w:rsid w:val="00D07748"/>
    <w:rsid w:val="00D12A8B"/>
    <w:rsid w:val="00D15C38"/>
    <w:rsid w:val="00D22087"/>
    <w:rsid w:val="00D27EB0"/>
    <w:rsid w:val="00D32C0C"/>
    <w:rsid w:val="00D3370B"/>
    <w:rsid w:val="00D435AD"/>
    <w:rsid w:val="00D54F2E"/>
    <w:rsid w:val="00D57F82"/>
    <w:rsid w:val="00D61D30"/>
    <w:rsid w:val="00D739D8"/>
    <w:rsid w:val="00D84CE1"/>
    <w:rsid w:val="00D90422"/>
    <w:rsid w:val="00D933E7"/>
    <w:rsid w:val="00DA19F6"/>
    <w:rsid w:val="00DB401C"/>
    <w:rsid w:val="00DB4A30"/>
    <w:rsid w:val="00DB6F9D"/>
    <w:rsid w:val="00DB7B1A"/>
    <w:rsid w:val="00DC548F"/>
    <w:rsid w:val="00DC664F"/>
    <w:rsid w:val="00DD10AB"/>
    <w:rsid w:val="00DD2480"/>
    <w:rsid w:val="00DD5962"/>
    <w:rsid w:val="00DE712F"/>
    <w:rsid w:val="00DF0844"/>
    <w:rsid w:val="00DF2479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96D6B"/>
    <w:rsid w:val="00EA0440"/>
    <w:rsid w:val="00EA0A3C"/>
    <w:rsid w:val="00EA146A"/>
    <w:rsid w:val="00EA7D3D"/>
    <w:rsid w:val="00EB53E1"/>
    <w:rsid w:val="00EC0A9F"/>
    <w:rsid w:val="00EC2DE1"/>
    <w:rsid w:val="00EC31DD"/>
    <w:rsid w:val="00EC7146"/>
    <w:rsid w:val="00ED7D18"/>
    <w:rsid w:val="00ED7E38"/>
    <w:rsid w:val="00EE3C25"/>
    <w:rsid w:val="00EE567F"/>
    <w:rsid w:val="00EE6895"/>
    <w:rsid w:val="00EF20C7"/>
    <w:rsid w:val="00EF2B10"/>
    <w:rsid w:val="00F009AE"/>
    <w:rsid w:val="00F052A9"/>
    <w:rsid w:val="00F127F4"/>
    <w:rsid w:val="00F15A8B"/>
    <w:rsid w:val="00F22904"/>
    <w:rsid w:val="00F32AD4"/>
    <w:rsid w:val="00F33745"/>
    <w:rsid w:val="00F353B1"/>
    <w:rsid w:val="00F3572F"/>
    <w:rsid w:val="00F36B46"/>
    <w:rsid w:val="00F42F30"/>
    <w:rsid w:val="00F460A1"/>
    <w:rsid w:val="00F545A4"/>
    <w:rsid w:val="00F63043"/>
    <w:rsid w:val="00F67470"/>
    <w:rsid w:val="00F70A0C"/>
    <w:rsid w:val="00F73A0C"/>
    <w:rsid w:val="00F76775"/>
    <w:rsid w:val="00F77390"/>
    <w:rsid w:val="00F82C81"/>
    <w:rsid w:val="00F96A6E"/>
    <w:rsid w:val="00FA17D5"/>
    <w:rsid w:val="00FB1E91"/>
    <w:rsid w:val="00FB6084"/>
    <w:rsid w:val="00FD0F65"/>
    <w:rsid w:val="00FD1F22"/>
    <w:rsid w:val="00FE2DC8"/>
    <w:rsid w:val="00FE5693"/>
    <w:rsid w:val="00FE65C2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43C2E6D"/>
  <w15:docId w15:val="{6DB73111-F5F9-466E-B619-8E2A803E8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10"/>
  </w:style>
  <w:style w:type="paragraph" w:styleId="1">
    <w:name w:val="heading 1"/>
    <w:basedOn w:val="a"/>
    <w:next w:val="a"/>
    <w:link w:val="10"/>
    <w:uiPriority w:val="9"/>
    <w:qFormat/>
    <w:rsid w:val="00337E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Placeholder Text"/>
    <w:basedOn w:val="a0"/>
    <w:uiPriority w:val="99"/>
    <w:semiHidden/>
    <w:rsid w:val="00111010"/>
    <w:rPr>
      <w:color w:val="808080"/>
    </w:rPr>
  </w:style>
  <w:style w:type="paragraph" w:customStyle="1" w:styleId="06">
    <w:name w:val="06. ВопрМножВыбор"/>
    <w:next w:val="062"/>
    <w:rsid w:val="00D22087"/>
    <w:pPr>
      <w:keepNext/>
      <w:numPr>
        <w:numId w:val="25"/>
      </w:numPr>
      <w:spacing w:before="240" w:after="120" w:line="240" w:lineRule="auto"/>
      <w:outlineLvl w:val="0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062">
    <w:name w:val="06.2 НеверныйОтвет"/>
    <w:rsid w:val="00D22087"/>
    <w:pPr>
      <w:numPr>
        <w:numId w:val="27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 w:eastAsia="en-US"/>
    </w:rPr>
  </w:style>
  <w:style w:type="paragraph" w:customStyle="1" w:styleId="061">
    <w:name w:val="06.1 ВерныйОтвет"/>
    <w:basedOn w:val="062"/>
    <w:rsid w:val="00D22087"/>
    <w:pPr>
      <w:numPr>
        <w:numId w:val="26"/>
      </w:numPr>
    </w:pPr>
    <w:rPr>
      <w:color w:val="008000"/>
    </w:rPr>
  </w:style>
  <w:style w:type="paragraph" w:styleId="af3">
    <w:name w:val="Title"/>
    <w:basedOn w:val="a"/>
    <w:link w:val="af4"/>
    <w:qFormat/>
    <w:rsid w:val="004834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4">
    <w:name w:val="Заголовок Знак"/>
    <w:basedOn w:val="a0"/>
    <w:link w:val="af3"/>
    <w:rsid w:val="00483474"/>
    <w:rPr>
      <w:rFonts w:ascii="Times New Roman" w:eastAsia="Times New Roman" w:hAnsi="Times New Roman" w:cs="Times New Roman"/>
      <w:b/>
      <w:sz w:val="36"/>
      <w:szCs w:val="20"/>
    </w:rPr>
  </w:style>
  <w:style w:type="paragraph" w:styleId="af5">
    <w:name w:val="Body Text Indent"/>
    <w:basedOn w:val="a"/>
    <w:link w:val="af6"/>
    <w:rsid w:val="00483474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6">
    <w:name w:val="Основной текст с отступом Знак"/>
    <w:basedOn w:val="a0"/>
    <w:link w:val="af5"/>
    <w:rsid w:val="00483474"/>
    <w:rPr>
      <w:rFonts w:ascii="Calibri" w:eastAsia="Times New Roman" w:hAnsi="Calibri" w:cs="Times New Roman"/>
    </w:rPr>
  </w:style>
  <w:style w:type="character" w:customStyle="1" w:styleId="w">
    <w:name w:val="w"/>
    <w:basedOn w:val="a0"/>
    <w:rsid w:val="00F73A0C"/>
  </w:style>
  <w:style w:type="paragraph" w:customStyle="1" w:styleId="11">
    <w:name w:val="Заголовок оглавления1"/>
    <w:basedOn w:val="1"/>
    <w:next w:val="a"/>
    <w:rsid w:val="00337E7A"/>
    <w:pPr>
      <w:spacing w:line="259" w:lineRule="auto"/>
      <w:outlineLvl w:val="9"/>
    </w:pPr>
    <w:rPr>
      <w:rFonts w:ascii="Cambria" w:eastAsia="Batang" w:hAnsi="Cambria" w:cs="Cambria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337E7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5.wmf"/><Relationship Id="rId211" Type="http://schemas.openxmlformats.org/officeDocument/2006/relationships/oleObject" Target="embeddings/oleObject102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55" Type="http://schemas.openxmlformats.org/officeDocument/2006/relationships/oleObject" Target="embeddings/oleObject74.bin"/><Relationship Id="rId171" Type="http://schemas.openxmlformats.org/officeDocument/2006/relationships/oleObject" Target="embeddings/oleObject82.bin"/><Relationship Id="rId176" Type="http://schemas.openxmlformats.org/officeDocument/2006/relationships/image" Target="media/image85.wmf"/><Relationship Id="rId192" Type="http://schemas.openxmlformats.org/officeDocument/2006/relationships/image" Target="media/image93.wmf"/><Relationship Id="rId197" Type="http://schemas.openxmlformats.org/officeDocument/2006/relationships/oleObject" Target="embeddings/oleObject95.bin"/><Relationship Id="rId206" Type="http://schemas.openxmlformats.org/officeDocument/2006/relationships/image" Target="media/image100.wmf"/><Relationship Id="rId201" Type="http://schemas.openxmlformats.org/officeDocument/2006/relationships/oleObject" Target="embeddings/oleObject97.bin"/><Relationship Id="rId222" Type="http://schemas.openxmlformats.org/officeDocument/2006/relationships/fontTable" Target="fontTable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45" Type="http://schemas.openxmlformats.org/officeDocument/2006/relationships/oleObject" Target="embeddings/oleObject69.bin"/><Relationship Id="rId161" Type="http://schemas.openxmlformats.org/officeDocument/2006/relationships/oleObject" Target="embeddings/oleObject77.bin"/><Relationship Id="rId166" Type="http://schemas.openxmlformats.org/officeDocument/2006/relationships/image" Target="media/image80.wmf"/><Relationship Id="rId182" Type="http://schemas.openxmlformats.org/officeDocument/2006/relationships/image" Target="media/image88.wmf"/><Relationship Id="rId187" Type="http://schemas.openxmlformats.org/officeDocument/2006/relationships/oleObject" Target="embeddings/oleObject90.bin"/><Relationship Id="rId217" Type="http://schemas.openxmlformats.org/officeDocument/2006/relationships/oleObject" Target="embeddings/oleObject10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image" Target="media/image103.wmf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2" Type="http://schemas.openxmlformats.org/officeDocument/2006/relationships/image" Target="media/image98.wmf"/><Relationship Id="rId207" Type="http://schemas.openxmlformats.org/officeDocument/2006/relationships/oleObject" Target="embeddings/oleObject100.bin"/><Relationship Id="rId223" Type="http://schemas.openxmlformats.org/officeDocument/2006/relationships/theme" Target="theme/theme1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3" Type="http://schemas.openxmlformats.org/officeDocument/2006/relationships/oleObject" Target="embeddings/oleObject103.bin"/><Relationship Id="rId218" Type="http://schemas.openxmlformats.org/officeDocument/2006/relationships/image" Target="media/image106.png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208" Type="http://schemas.openxmlformats.org/officeDocument/2006/relationships/image" Target="media/image101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1.bin"/><Relationship Id="rId219" Type="http://schemas.openxmlformats.org/officeDocument/2006/relationships/image" Target="media/image107.emf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8.png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4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image" Target="media/image109.png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088EB-73B4-4C37-BF4E-2BA68F227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7888</Words>
  <Characters>44962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Вилякина Евгения Васильевна</cp:lastModifiedBy>
  <cp:revision>2</cp:revision>
  <cp:lastPrinted>2021-04-01T10:22:00Z</cp:lastPrinted>
  <dcterms:created xsi:type="dcterms:W3CDTF">2025-01-30T09:25:00Z</dcterms:created>
  <dcterms:modified xsi:type="dcterms:W3CDTF">2025-01-30T09:25:00Z</dcterms:modified>
</cp:coreProperties>
</file>